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4AB" w:rsidRDefault="000144AB" w:rsidP="000144AB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 «Вечерняя (сменная) школа» Кукморского муниципального района Республики Татарстан</w:t>
      </w:r>
    </w:p>
    <w:p w:rsidR="000144AB" w:rsidRDefault="000144AB" w:rsidP="000144AB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(ВСШ)</w:t>
      </w:r>
    </w:p>
    <w:p w:rsidR="000144AB" w:rsidRDefault="000144AB" w:rsidP="00C652C9">
      <w:pPr>
        <w:pStyle w:val="a4"/>
        <w:rPr>
          <w:rFonts w:ascii="Times New Roman" w:hAnsi="Times New Roman"/>
          <w:sz w:val="24"/>
          <w:szCs w:val="24"/>
        </w:rPr>
      </w:pPr>
    </w:p>
    <w:p w:rsidR="00C652C9" w:rsidRDefault="000144AB" w:rsidP="00C652C9">
      <w:pPr>
        <w:pStyle w:val="a4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РАССМОТРЕНО</w:t>
      </w:r>
      <w:proofErr w:type="gramEnd"/>
      <w:r>
        <w:rPr>
          <w:rFonts w:ascii="Times New Roman" w:hAnsi="Times New Roman"/>
          <w:sz w:val="24"/>
          <w:szCs w:val="24"/>
        </w:rPr>
        <w:t xml:space="preserve">                              СОГЛАСОВАНО</w:t>
      </w:r>
      <w:r w:rsidR="00C652C9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                       УТВЕРЖДЕНО</w:t>
      </w:r>
      <w:r w:rsidR="00C652C9">
        <w:rPr>
          <w:rFonts w:ascii="Times New Roman" w:hAnsi="Times New Roman"/>
          <w:sz w:val="24"/>
          <w:szCs w:val="24"/>
        </w:rPr>
        <w:t xml:space="preserve">    Руководитель МО          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="00C652C9">
        <w:rPr>
          <w:rFonts w:ascii="Times New Roman" w:hAnsi="Times New Roman"/>
          <w:sz w:val="24"/>
          <w:szCs w:val="24"/>
        </w:rPr>
        <w:t xml:space="preserve">заместитель директора по УВР          </w:t>
      </w:r>
      <w:r>
        <w:rPr>
          <w:rFonts w:ascii="Times New Roman" w:hAnsi="Times New Roman"/>
          <w:sz w:val="24"/>
          <w:szCs w:val="24"/>
        </w:rPr>
        <w:t xml:space="preserve">    </w:t>
      </w:r>
      <w:r w:rsidR="00C652C9">
        <w:rPr>
          <w:rFonts w:ascii="Times New Roman" w:hAnsi="Times New Roman"/>
          <w:sz w:val="24"/>
          <w:szCs w:val="24"/>
        </w:rPr>
        <w:t xml:space="preserve"> директор </w:t>
      </w:r>
      <w:r w:rsidR="00A24767">
        <w:rPr>
          <w:rFonts w:ascii="Times New Roman" w:hAnsi="Times New Roman"/>
          <w:sz w:val="24"/>
          <w:szCs w:val="24"/>
        </w:rPr>
        <w:t>ВСШ          ____ Т.М. Короле</w:t>
      </w:r>
      <w:r w:rsidR="003868E5">
        <w:rPr>
          <w:rFonts w:ascii="Times New Roman" w:hAnsi="Times New Roman"/>
          <w:sz w:val="24"/>
          <w:szCs w:val="24"/>
        </w:rPr>
        <w:t>ва</w:t>
      </w:r>
      <w:r>
        <w:rPr>
          <w:rFonts w:ascii="Times New Roman" w:hAnsi="Times New Roman"/>
          <w:sz w:val="24"/>
          <w:szCs w:val="24"/>
        </w:rPr>
        <w:t xml:space="preserve">            </w:t>
      </w:r>
      <w:r w:rsidR="003868E5">
        <w:rPr>
          <w:rFonts w:ascii="Times New Roman" w:hAnsi="Times New Roman"/>
          <w:sz w:val="24"/>
          <w:szCs w:val="24"/>
        </w:rPr>
        <w:t xml:space="preserve">                       ______Л.Р. </w:t>
      </w:r>
      <w:proofErr w:type="spellStart"/>
      <w:r w:rsidR="003868E5">
        <w:rPr>
          <w:rFonts w:ascii="Times New Roman" w:hAnsi="Times New Roman"/>
          <w:sz w:val="24"/>
          <w:szCs w:val="24"/>
        </w:rPr>
        <w:t>Загриева</w:t>
      </w:r>
      <w:proofErr w:type="spellEnd"/>
      <w:r w:rsidR="003868E5">
        <w:rPr>
          <w:rFonts w:ascii="Times New Roman" w:hAnsi="Times New Roman"/>
          <w:sz w:val="24"/>
          <w:szCs w:val="24"/>
        </w:rPr>
        <w:t xml:space="preserve">              ________М.Р. </w:t>
      </w:r>
      <w:proofErr w:type="spellStart"/>
      <w:r w:rsidR="003868E5">
        <w:rPr>
          <w:rFonts w:ascii="Times New Roman" w:hAnsi="Times New Roman"/>
          <w:sz w:val="24"/>
          <w:szCs w:val="24"/>
        </w:rPr>
        <w:t>Шагабиева</w:t>
      </w:r>
      <w:proofErr w:type="spellEnd"/>
    </w:p>
    <w:p w:rsidR="00C652C9" w:rsidRDefault="003868E5" w:rsidP="00C652C9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1 от 28. 08. 2020</w:t>
      </w:r>
      <w:r w:rsidR="000144AB">
        <w:rPr>
          <w:rFonts w:ascii="Times New Roman" w:hAnsi="Times New Roman"/>
          <w:sz w:val="24"/>
          <w:szCs w:val="24"/>
        </w:rPr>
        <w:t xml:space="preserve"> г.     </w:t>
      </w:r>
      <w:r>
        <w:rPr>
          <w:rFonts w:ascii="Times New Roman" w:hAnsi="Times New Roman"/>
          <w:sz w:val="24"/>
          <w:szCs w:val="24"/>
        </w:rPr>
        <w:t xml:space="preserve">          28</w:t>
      </w:r>
      <w:r w:rsidR="000144AB">
        <w:rPr>
          <w:rFonts w:ascii="Times New Roman" w:hAnsi="Times New Roman"/>
          <w:sz w:val="24"/>
          <w:szCs w:val="24"/>
        </w:rPr>
        <w:t>. 08.</w:t>
      </w:r>
      <w:r w:rsidR="00C652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2020</w:t>
      </w:r>
      <w:r w:rsidR="00521BFF">
        <w:rPr>
          <w:rFonts w:ascii="Times New Roman" w:hAnsi="Times New Roman"/>
          <w:sz w:val="24"/>
          <w:szCs w:val="24"/>
        </w:rPr>
        <w:t xml:space="preserve"> г.                 </w:t>
      </w:r>
      <w:r w:rsidR="00C652C9">
        <w:rPr>
          <w:rFonts w:ascii="Times New Roman" w:hAnsi="Times New Roman"/>
          <w:sz w:val="24"/>
          <w:szCs w:val="24"/>
        </w:rPr>
        <w:t xml:space="preserve">  </w:t>
      </w:r>
      <w:r w:rsidR="00521BFF">
        <w:rPr>
          <w:rFonts w:ascii="Times New Roman" w:hAnsi="Times New Roman"/>
          <w:sz w:val="24"/>
          <w:szCs w:val="24"/>
        </w:rPr>
        <w:t>Пр. от 28. 08. 2020 г.</w:t>
      </w:r>
      <w:r w:rsidR="00521BFF" w:rsidRPr="000144AB">
        <w:rPr>
          <w:rFonts w:ascii="Times New Roman" w:hAnsi="Times New Roman"/>
          <w:sz w:val="24"/>
          <w:szCs w:val="24"/>
        </w:rPr>
        <w:t xml:space="preserve"> </w:t>
      </w:r>
      <w:r w:rsidR="00521BFF">
        <w:rPr>
          <w:rFonts w:ascii="Times New Roman" w:hAnsi="Times New Roman"/>
          <w:sz w:val="24"/>
          <w:szCs w:val="24"/>
        </w:rPr>
        <w:t>№ 19 – ОД</w:t>
      </w:r>
    </w:p>
    <w:p w:rsidR="00C652C9" w:rsidRDefault="00C652C9" w:rsidP="00C652C9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</w:t>
      </w:r>
      <w:r w:rsidR="000144AB">
        <w:rPr>
          <w:rFonts w:ascii="Times New Roman" w:hAnsi="Times New Roman"/>
          <w:sz w:val="24"/>
          <w:szCs w:val="24"/>
        </w:rPr>
        <w:t xml:space="preserve">                                     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652C9" w:rsidRDefault="00C652C9" w:rsidP="00C652C9">
      <w:pPr>
        <w:pStyle w:val="a4"/>
        <w:rPr>
          <w:rFonts w:ascii="Times New Roman" w:hAnsi="Times New Roman"/>
          <w:sz w:val="24"/>
          <w:szCs w:val="24"/>
        </w:rPr>
      </w:pPr>
    </w:p>
    <w:p w:rsidR="00C652C9" w:rsidRDefault="00C652C9" w:rsidP="00C652C9">
      <w:pPr>
        <w:pStyle w:val="a4"/>
        <w:rPr>
          <w:rFonts w:ascii="Times New Roman" w:hAnsi="Times New Roman"/>
          <w:sz w:val="24"/>
          <w:szCs w:val="24"/>
        </w:rPr>
      </w:pPr>
    </w:p>
    <w:p w:rsidR="00C652C9" w:rsidRDefault="00C652C9" w:rsidP="00C652C9">
      <w:pPr>
        <w:pStyle w:val="a3"/>
      </w:pPr>
    </w:p>
    <w:p w:rsidR="00C652C9" w:rsidRDefault="00C652C9" w:rsidP="00C652C9">
      <w:pPr>
        <w:pStyle w:val="a3"/>
      </w:pPr>
    </w:p>
    <w:p w:rsidR="00C652C9" w:rsidRDefault="00C652C9" w:rsidP="00C652C9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C652C9" w:rsidRPr="000144AB" w:rsidRDefault="00C652C9" w:rsidP="00C652C9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0144AB">
        <w:rPr>
          <w:rFonts w:ascii="Times New Roman" w:hAnsi="Times New Roman"/>
          <w:sz w:val="24"/>
          <w:szCs w:val="24"/>
        </w:rPr>
        <w:t>РАБОЧАЯ ПРОГРАММА</w:t>
      </w:r>
    </w:p>
    <w:p w:rsidR="000144AB" w:rsidRPr="000144AB" w:rsidRDefault="000144AB" w:rsidP="00C652C9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652C9" w:rsidRPr="000144AB" w:rsidRDefault="000144AB" w:rsidP="00C652C9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C652C9" w:rsidRPr="000144AB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</w:t>
      </w:r>
      <w:r w:rsidR="00C652C9" w:rsidRPr="000144AB">
        <w:rPr>
          <w:rFonts w:ascii="Times New Roman" w:hAnsi="Times New Roman"/>
          <w:sz w:val="24"/>
          <w:szCs w:val="24"/>
        </w:rPr>
        <w:t>литературе</w:t>
      </w:r>
      <w:bookmarkStart w:id="0" w:name="_GoBack"/>
      <w:bookmarkEnd w:id="0"/>
      <w:r w:rsidR="00C652C9" w:rsidRPr="000144AB">
        <w:rPr>
          <w:rFonts w:ascii="Times New Roman" w:hAnsi="Times New Roman"/>
          <w:sz w:val="24"/>
          <w:szCs w:val="24"/>
        </w:rPr>
        <w:t xml:space="preserve"> для 7 класса </w:t>
      </w:r>
    </w:p>
    <w:p w:rsidR="00C652C9" w:rsidRPr="000144AB" w:rsidRDefault="003868E5" w:rsidP="00C652C9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2020-2021</w:t>
      </w:r>
      <w:r w:rsidR="00C652C9" w:rsidRPr="000144AB">
        <w:rPr>
          <w:rFonts w:ascii="Times New Roman" w:hAnsi="Times New Roman"/>
          <w:sz w:val="24"/>
          <w:szCs w:val="24"/>
        </w:rPr>
        <w:t xml:space="preserve"> учебный год</w:t>
      </w:r>
    </w:p>
    <w:p w:rsidR="00C652C9" w:rsidRPr="000144AB" w:rsidRDefault="00C652C9" w:rsidP="00C652C9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0144AB">
        <w:rPr>
          <w:rFonts w:ascii="Times New Roman" w:hAnsi="Times New Roman"/>
          <w:sz w:val="24"/>
          <w:szCs w:val="24"/>
        </w:rPr>
        <w:t xml:space="preserve">Королевой Татьяны </w:t>
      </w:r>
      <w:proofErr w:type="spellStart"/>
      <w:r w:rsidRPr="000144AB">
        <w:rPr>
          <w:rFonts w:ascii="Times New Roman" w:hAnsi="Times New Roman"/>
          <w:sz w:val="24"/>
          <w:szCs w:val="24"/>
        </w:rPr>
        <w:t>Мукадоровны</w:t>
      </w:r>
      <w:proofErr w:type="spellEnd"/>
      <w:r w:rsidRPr="000144AB">
        <w:rPr>
          <w:rFonts w:ascii="Times New Roman" w:hAnsi="Times New Roman"/>
          <w:sz w:val="24"/>
          <w:szCs w:val="24"/>
        </w:rPr>
        <w:t>,</w:t>
      </w:r>
    </w:p>
    <w:p w:rsidR="00C652C9" w:rsidRPr="000144AB" w:rsidRDefault="00C652C9" w:rsidP="00C652C9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0144AB">
        <w:rPr>
          <w:rFonts w:ascii="Times New Roman" w:hAnsi="Times New Roman"/>
          <w:sz w:val="24"/>
          <w:szCs w:val="24"/>
        </w:rPr>
        <w:t>учителя первой квалификационной категории</w:t>
      </w:r>
    </w:p>
    <w:p w:rsidR="00C652C9" w:rsidRDefault="00C652C9" w:rsidP="00C652C9">
      <w:pPr>
        <w:pStyle w:val="a3"/>
        <w:jc w:val="right"/>
      </w:pPr>
    </w:p>
    <w:p w:rsidR="00C652C9" w:rsidRDefault="00C652C9" w:rsidP="00C652C9">
      <w:pPr>
        <w:pStyle w:val="a3"/>
        <w:jc w:val="right"/>
      </w:pPr>
    </w:p>
    <w:p w:rsidR="00C652C9" w:rsidRDefault="00C652C9" w:rsidP="00C652C9">
      <w:pPr>
        <w:pStyle w:val="a3"/>
      </w:pPr>
    </w:p>
    <w:p w:rsidR="00C652C9" w:rsidRDefault="00C652C9" w:rsidP="00C652C9">
      <w:pPr>
        <w:pStyle w:val="a3"/>
      </w:pPr>
    </w:p>
    <w:p w:rsidR="00C652C9" w:rsidRDefault="00C652C9" w:rsidP="00C652C9">
      <w:pPr>
        <w:pStyle w:val="a3"/>
      </w:pPr>
    </w:p>
    <w:p w:rsidR="00C652C9" w:rsidRDefault="00C652C9" w:rsidP="00C652C9">
      <w:pPr>
        <w:pStyle w:val="a3"/>
      </w:pPr>
    </w:p>
    <w:p w:rsidR="00C652C9" w:rsidRDefault="00C652C9" w:rsidP="00C652C9">
      <w:pPr>
        <w:pStyle w:val="a3"/>
      </w:pPr>
    </w:p>
    <w:p w:rsidR="00C652C9" w:rsidRDefault="00C652C9" w:rsidP="00C652C9">
      <w:pPr>
        <w:pStyle w:val="a3"/>
        <w:jc w:val="center"/>
      </w:pPr>
    </w:p>
    <w:p w:rsidR="00C652C9" w:rsidRDefault="00C652C9" w:rsidP="00C652C9">
      <w:pPr>
        <w:pStyle w:val="a3"/>
        <w:jc w:val="center"/>
      </w:pPr>
    </w:p>
    <w:p w:rsidR="00C652C9" w:rsidRDefault="00C652C9" w:rsidP="00C652C9">
      <w:pPr>
        <w:pStyle w:val="a3"/>
        <w:jc w:val="center"/>
      </w:pPr>
    </w:p>
    <w:p w:rsidR="00C652C9" w:rsidRDefault="00C652C9" w:rsidP="00C652C9">
      <w:pPr>
        <w:pStyle w:val="a3"/>
        <w:jc w:val="center"/>
      </w:pPr>
    </w:p>
    <w:p w:rsidR="00C652C9" w:rsidRDefault="00C652C9" w:rsidP="00C652C9">
      <w:pPr>
        <w:pStyle w:val="a3"/>
        <w:jc w:val="center"/>
      </w:pPr>
    </w:p>
    <w:p w:rsidR="00C652C9" w:rsidRDefault="00C652C9" w:rsidP="00C65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652C9" w:rsidRDefault="00C652C9" w:rsidP="00C652C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652C9" w:rsidRDefault="00C652C9" w:rsidP="00C652C9">
      <w:pPr>
        <w:spacing w:after="0" w:line="240" w:lineRule="auto"/>
        <w:rPr>
          <w:rFonts w:ascii="Times New Roman" w:hAnsi="Times New Roman"/>
          <w:b/>
          <w:caps/>
          <w:sz w:val="28"/>
          <w:szCs w:val="28"/>
        </w:rPr>
      </w:pPr>
    </w:p>
    <w:p w:rsidR="00F957E0" w:rsidRDefault="00F957E0"/>
    <w:p w:rsidR="00FD2460" w:rsidRDefault="00EA6B9E" w:rsidP="00D1572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</w:t>
      </w:r>
    </w:p>
    <w:p w:rsidR="00EA6B9E" w:rsidRDefault="00EA6B9E">
      <w:pPr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Обучающийся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7 класса научится:</w:t>
      </w:r>
    </w:p>
    <w:p w:rsidR="00EA6B9E" w:rsidRPr="001C5ADA" w:rsidRDefault="00EA6B9E" w:rsidP="00EA6B9E">
      <w:pPr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5ADA">
        <w:rPr>
          <w:rFonts w:ascii="Times New Roman" w:eastAsia="Calibri" w:hAnsi="Times New Roman" w:cs="Times New Roman"/>
          <w:sz w:val="24"/>
          <w:szCs w:val="24"/>
        </w:rPr>
        <w:t>владеть различными видами пересказа, пересказывать сюжет; выявлять особенности композиции, основной конфликт, вычленять фабулу;</w:t>
      </w:r>
    </w:p>
    <w:p w:rsidR="00EA6B9E" w:rsidRPr="001C5ADA" w:rsidRDefault="00EA6B9E" w:rsidP="00EA6B9E">
      <w:pPr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5ADA">
        <w:rPr>
          <w:rFonts w:ascii="Times New Roman" w:eastAsia="Calibri" w:hAnsi="Times New Roman" w:cs="Times New Roman"/>
          <w:sz w:val="24"/>
          <w:szCs w:val="24"/>
        </w:rPr>
        <w:t>характеризовать героев-персонажей, давать их сравнительные характеристики, оценивать систему персонажей;</w:t>
      </w:r>
    </w:p>
    <w:p w:rsidR="00EA6B9E" w:rsidRPr="001C5ADA" w:rsidRDefault="00EA6B9E" w:rsidP="00EA6B9E">
      <w:pPr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5ADA">
        <w:rPr>
          <w:rFonts w:ascii="Times New Roman" w:eastAsia="Calibri" w:hAnsi="Times New Roman" w:cs="Times New Roman"/>
          <w:sz w:val="24"/>
          <w:szCs w:val="24"/>
        </w:rPr>
        <w:t>находить основные изобразительно-выразительные средства, характерные для творческой манеры писателя, определять их художественные функции; выявлять особенности языка и стиля писателя;</w:t>
      </w:r>
    </w:p>
    <w:p w:rsidR="00EA6B9E" w:rsidRPr="001C5ADA" w:rsidRDefault="00EA6B9E" w:rsidP="00EA6B9E">
      <w:pPr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5ADA">
        <w:rPr>
          <w:rFonts w:ascii="Times New Roman" w:eastAsia="Calibri" w:hAnsi="Times New Roman" w:cs="Times New Roman"/>
          <w:sz w:val="24"/>
          <w:szCs w:val="24"/>
        </w:rPr>
        <w:t xml:space="preserve">определять </w:t>
      </w:r>
      <w:proofErr w:type="spellStart"/>
      <w:r w:rsidRPr="001C5ADA">
        <w:rPr>
          <w:rFonts w:ascii="Times New Roman" w:eastAsia="Calibri" w:hAnsi="Times New Roman" w:cs="Times New Roman"/>
          <w:sz w:val="24"/>
          <w:szCs w:val="24"/>
        </w:rPr>
        <w:t>родо-жанровую</w:t>
      </w:r>
      <w:proofErr w:type="spellEnd"/>
      <w:r w:rsidRPr="001C5ADA">
        <w:rPr>
          <w:rFonts w:ascii="Times New Roman" w:eastAsia="Calibri" w:hAnsi="Times New Roman" w:cs="Times New Roman"/>
          <w:sz w:val="24"/>
          <w:szCs w:val="24"/>
        </w:rPr>
        <w:t xml:space="preserve"> специфику художественного произведения; </w:t>
      </w:r>
    </w:p>
    <w:p w:rsidR="00EA6B9E" w:rsidRPr="001C5ADA" w:rsidRDefault="00EA6B9E" w:rsidP="00EA6B9E">
      <w:pPr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5ADA">
        <w:rPr>
          <w:rFonts w:ascii="Times New Roman" w:eastAsia="Calibri" w:hAnsi="Times New Roman" w:cs="Times New Roman"/>
          <w:sz w:val="24"/>
          <w:szCs w:val="24"/>
        </w:rPr>
        <w:t>объяснять свое понимание нравственно-философской, социально-исторической и эстетической проблематики произведений;</w:t>
      </w:r>
    </w:p>
    <w:p w:rsidR="00EA6B9E" w:rsidRPr="001C5ADA" w:rsidRDefault="00EA6B9E" w:rsidP="00EA6B9E">
      <w:pPr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5ADA">
        <w:rPr>
          <w:rFonts w:ascii="Times New Roman" w:eastAsia="Calibri" w:hAnsi="Times New Roman" w:cs="Times New Roman"/>
          <w:sz w:val="24"/>
          <w:szCs w:val="24"/>
        </w:rPr>
        <w:t xml:space="preserve">выделять в произведениях элементы художественной формы и обнаруживать связи между ними, постепенно переходя к анализу текста; </w:t>
      </w:r>
    </w:p>
    <w:p w:rsidR="00EA6B9E" w:rsidRPr="001C5ADA" w:rsidRDefault="00EA6B9E" w:rsidP="00EA6B9E">
      <w:pPr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5ADA">
        <w:rPr>
          <w:rFonts w:ascii="Times New Roman" w:eastAsia="Calibri" w:hAnsi="Times New Roman" w:cs="Times New Roman"/>
          <w:sz w:val="24"/>
          <w:szCs w:val="24"/>
        </w:rPr>
        <w:t xml:space="preserve">выявлять и осмыслять формы авторской оценки героев, событий, характер авторских взаимоотношений с «читателем» как адресатом произведения;  </w:t>
      </w:r>
    </w:p>
    <w:p w:rsidR="00EA6B9E" w:rsidRPr="001C5ADA" w:rsidRDefault="00EA6B9E" w:rsidP="00EA6B9E">
      <w:pPr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5ADA">
        <w:rPr>
          <w:rFonts w:ascii="Times New Roman" w:eastAsia="Calibri" w:hAnsi="Times New Roman" w:cs="Times New Roman"/>
          <w:sz w:val="24"/>
          <w:szCs w:val="24"/>
        </w:rPr>
        <w:t>пользоваться основными теоретико-литературными терминами и понятиями (в каждом классе – умение пользоваться терминами, изученными в этом и предыдущих классах) как инструментом анализа и интерпретации художественного текста;</w:t>
      </w:r>
    </w:p>
    <w:p w:rsidR="00EA6B9E" w:rsidRPr="001C5ADA" w:rsidRDefault="00EA6B9E" w:rsidP="00EA6B9E">
      <w:pPr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5ADA">
        <w:rPr>
          <w:rFonts w:ascii="Times New Roman" w:eastAsia="Calibri" w:hAnsi="Times New Roman" w:cs="Times New Roman"/>
          <w:sz w:val="24"/>
          <w:szCs w:val="24"/>
        </w:rPr>
        <w:t>представлять развернутый устный или письменный ответ на поставленные вопросы (в каждом классе – на своем уровне); вести учебные дискуссии;</w:t>
      </w:r>
    </w:p>
    <w:p w:rsidR="00EA6B9E" w:rsidRPr="001C5ADA" w:rsidRDefault="00EA6B9E" w:rsidP="00EA6B9E">
      <w:pPr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5ADA">
        <w:rPr>
          <w:rFonts w:ascii="Times New Roman" w:eastAsia="Calibri" w:hAnsi="Times New Roman" w:cs="Times New Roman"/>
          <w:sz w:val="24"/>
          <w:szCs w:val="24"/>
        </w:rPr>
        <w:t>собирать материал и обрабатывать информацию, необходимую для составления плана, тезисного плана, конспекта, доклада, написания аннотации, сочинения, эссе, литературно-творческой работы, создания проекта на заранее объявленную или самостоятельно/под руководством учителя выбранную литературную или публицистическую тему, для организации дискуссии  (на своем уровне);</w:t>
      </w:r>
    </w:p>
    <w:p w:rsidR="00EA6B9E" w:rsidRPr="001C5ADA" w:rsidRDefault="00EA6B9E" w:rsidP="00EA6B9E">
      <w:pPr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5ADA">
        <w:rPr>
          <w:rFonts w:ascii="Times New Roman" w:eastAsia="Calibri" w:hAnsi="Times New Roman" w:cs="Times New Roman"/>
          <w:sz w:val="24"/>
          <w:szCs w:val="24"/>
        </w:rPr>
        <w:t>выражать личное отношение к художественному произведению, аргументировать свою точку зрения (на своем уровне);</w:t>
      </w:r>
    </w:p>
    <w:p w:rsidR="00EA6B9E" w:rsidRPr="001C5ADA" w:rsidRDefault="00EA6B9E" w:rsidP="00EA6B9E">
      <w:pPr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5ADA">
        <w:rPr>
          <w:rFonts w:ascii="Times New Roman" w:eastAsia="Calibri" w:hAnsi="Times New Roman" w:cs="Times New Roman"/>
          <w:sz w:val="24"/>
          <w:szCs w:val="24"/>
        </w:rPr>
        <w:t>выразительно читать с листа и наизусть произведения/фрагменты</w:t>
      </w:r>
    </w:p>
    <w:p w:rsidR="00EA6B9E" w:rsidRPr="001C5ADA" w:rsidRDefault="00EA6B9E" w:rsidP="00EA6B9E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5ADA">
        <w:rPr>
          <w:rFonts w:ascii="Times New Roman" w:eastAsia="Calibri" w:hAnsi="Times New Roman" w:cs="Times New Roman"/>
          <w:sz w:val="24"/>
          <w:szCs w:val="24"/>
        </w:rPr>
        <w:t xml:space="preserve">произведений художественной литературы, передавая личное отношение к произведению; </w:t>
      </w:r>
    </w:p>
    <w:p w:rsidR="00EA6B9E" w:rsidRPr="00EA6B9E" w:rsidRDefault="00EA6B9E" w:rsidP="00EA6B9E">
      <w:pPr>
        <w:numPr>
          <w:ilvl w:val="0"/>
          <w:numId w:val="3"/>
        </w:numPr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A6B9E">
        <w:rPr>
          <w:rFonts w:ascii="Times New Roman" w:eastAsia="Calibri" w:hAnsi="Times New Roman" w:cs="Times New Roman"/>
          <w:sz w:val="24"/>
          <w:szCs w:val="24"/>
        </w:rPr>
        <w:t xml:space="preserve">ориентироваться в информационном образовательном пространстве: работать с энциклопедиями, словарями, справочниками, специальной литературой; пользоваться каталогами библиотек, библиографическими указателями, системой поиска в Интернете </w:t>
      </w:r>
    </w:p>
    <w:p w:rsidR="00EA6B9E" w:rsidRDefault="00EA6B9E" w:rsidP="00EA6B9E">
      <w:pPr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A6B9E" w:rsidRPr="00EA6B9E" w:rsidRDefault="00EA6B9E" w:rsidP="00EA6B9E">
      <w:pPr>
        <w:spacing w:after="0" w:line="240" w:lineRule="auto"/>
        <w:ind w:left="426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A6B9E">
        <w:rPr>
          <w:rFonts w:ascii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EA6B9E">
        <w:rPr>
          <w:rFonts w:ascii="Times New Roman" w:hAnsi="Times New Roman" w:cs="Times New Roman"/>
          <w:b/>
          <w:sz w:val="24"/>
          <w:szCs w:val="24"/>
        </w:rPr>
        <w:t xml:space="preserve"> 7 класса получит возможность научиться:</w:t>
      </w:r>
    </w:p>
    <w:p w:rsidR="00EA6B9E" w:rsidRPr="00EA6B9E" w:rsidRDefault="00EA6B9E" w:rsidP="00EA6B9E">
      <w:p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p w:rsidR="00EA6B9E" w:rsidRDefault="00EA6B9E" w:rsidP="00EA6B9E">
      <w:pPr>
        <w:numPr>
          <w:ilvl w:val="0"/>
          <w:numId w:val="1"/>
        </w:numPr>
        <w:suppressAutoHyphens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выделять в произведении значимые в смысловом и эстетическом плане отдельные элементы художественного произведения, находить и объяснять связи между ни ми;</w:t>
      </w:r>
    </w:p>
    <w:p w:rsidR="00EA6B9E" w:rsidRDefault="00EA6B9E" w:rsidP="00EA6B9E">
      <w:pPr>
        <w:numPr>
          <w:ilvl w:val="0"/>
          <w:numId w:val="1"/>
        </w:numPr>
        <w:suppressAutoHyphens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описывать, сопоставлять и сравнивать выделенные единицы; объяснять функции каждого из элементов; </w:t>
      </w:r>
    </w:p>
    <w:p w:rsidR="00EA6B9E" w:rsidRDefault="00EA6B9E" w:rsidP="00EA6B9E">
      <w:pPr>
        <w:numPr>
          <w:ilvl w:val="0"/>
          <w:numId w:val="1"/>
        </w:numPr>
        <w:suppressAutoHyphens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создавать комментарии на основе сплошного и хронологически последовательного анализа –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пофразового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(при анализе стихотворений и небольших прозаических произв</w:t>
      </w:r>
      <w:r w:rsidR="003274A2">
        <w:rPr>
          <w:rFonts w:ascii="Times New Roman" w:eastAsia="Calibri" w:hAnsi="Times New Roman" w:cs="Times New Roman"/>
          <w:sz w:val="24"/>
          <w:szCs w:val="24"/>
        </w:rPr>
        <w:t>е</w:t>
      </w:r>
      <w:r>
        <w:rPr>
          <w:rFonts w:ascii="Times New Roman" w:eastAsia="Calibri" w:hAnsi="Times New Roman" w:cs="Times New Roman"/>
          <w:sz w:val="24"/>
          <w:szCs w:val="24"/>
        </w:rPr>
        <w:t xml:space="preserve">дений) или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поэпизодного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;</w:t>
      </w:r>
    </w:p>
    <w:p w:rsidR="00EA6B9E" w:rsidRPr="00EA6B9E" w:rsidRDefault="00EA6B9E" w:rsidP="00EA6B9E">
      <w:pPr>
        <w:numPr>
          <w:ilvl w:val="0"/>
          <w:numId w:val="1"/>
        </w:numPr>
        <w:suppressAutoHyphens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проводить целостный и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межтекстовый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анализ;</w:t>
      </w:r>
    </w:p>
    <w:p w:rsidR="00EA6B9E" w:rsidRPr="001C5ADA" w:rsidRDefault="00EA6B9E" w:rsidP="00EA6B9E">
      <w:pPr>
        <w:numPr>
          <w:ilvl w:val="0"/>
          <w:numId w:val="1"/>
        </w:numPr>
        <w:suppressAutoHyphens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5ADA">
        <w:rPr>
          <w:rFonts w:ascii="Times New Roman" w:hAnsi="Times New Roman" w:cs="Times New Roman"/>
          <w:sz w:val="24"/>
          <w:szCs w:val="24"/>
        </w:rPr>
        <w:t>понимать проблему, выдвигать гипотезу, структурировать материал, подбирать аргументы для подтверждения собственной позиции, выделять причинно-следственные связи в устных и письменных высказываниях, формулировать выводы;</w:t>
      </w:r>
    </w:p>
    <w:p w:rsidR="00EA6B9E" w:rsidRPr="001C5ADA" w:rsidRDefault="00EA6B9E" w:rsidP="00EA6B9E">
      <w:pPr>
        <w:numPr>
          <w:ilvl w:val="0"/>
          <w:numId w:val="1"/>
        </w:numPr>
        <w:suppressAutoHyphens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5ADA">
        <w:rPr>
          <w:rFonts w:ascii="Times New Roman" w:hAnsi="Times New Roman" w:cs="Times New Roman"/>
          <w:sz w:val="24"/>
          <w:szCs w:val="24"/>
        </w:rPr>
        <w:t xml:space="preserve"> самостоятельно организовывать собственную деятельность, оценивать ее,</w:t>
      </w:r>
    </w:p>
    <w:p w:rsidR="00EA6B9E" w:rsidRPr="001C5ADA" w:rsidRDefault="00EA6B9E" w:rsidP="00EA6B9E">
      <w:pPr>
        <w:spacing w:after="0" w:line="24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5ADA">
        <w:rPr>
          <w:rFonts w:ascii="Times New Roman" w:hAnsi="Times New Roman" w:cs="Times New Roman"/>
          <w:sz w:val="24"/>
          <w:szCs w:val="24"/>
        </w:rPr>
        <w:t>определять сферу своих интересов;</w:t>
      </w:r>
    </w:p>
    <w:p w:rsidR="00EA6B9E" w:rsidRPr="0092037F" w:rsidRDefault="00EA6B9E" w:rsidP="00EA6B9E">
      <w:pPr>
        <w:numPr>
          <w:ilvl w:val="0"/>
          <w:numId w:val="1"/>
        </w:numPr>
        <w:suppressAutoHyphens/>
        <w:spacing w:after="0" w:line="240" w:lineRule="auto"/>
        <w:ind w:left="0"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C5ADA">
        <w:rPr>
          <w:rFonts w:ascii="Times New Roman" w:hAnsi="Times New Roman" w:cs="Times New Roman"/>
          <w:sz w:val="24"/>
          <w:szCs w:val="24"/>
        </w:rPr>
        <w:lastRenderedPageBreak/>
        <w:t xml:space="preserve"> работать с разными источниками информации, находить</w:t>
      </w:r>
      <w:r>
        <w:rPr>
          <w:rFonts w:ascii="Times New Roman" w:hAnsi="Times New Roman" w:cs="Times New Roman"/>
          <w:sz w:val="24"/>
          <w:szCs w:val="24"/>
        </w:rPr>
        <w:t xml:space="preserve"> ее, анализировать, использовать</w:t>
      </w:r>
      <w:r w:rsidRPr="001C5ADA">
        <w:rPr>
          <w:rFonts w:ascii="Times New Roman" w:hAnsi="Times New Roman" w:cs="Times New Roman"/>
          <w:sz w:val="24"/>
          <w:szCs w:val="24"/>
        </w:rPr>
        <w:t xml:space="preserve">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5ADA">
        <w:rPr>
          <w:rFonts w:ascii="Times New Roman" w:hAnsi="Times New Roman" w:cs="Times New Roman"/>
          <w:sz w:val="24"/>
          <w:szCs w:val="24"/>
        </w:rPr>
        <w:t>самостоятельной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5ADA">
        <w:rPr>
          <w:rFonts w:ascii="Times New Roman" w:hAnsi="Times New Roman" w:cs="Times New Roman"/>
          <w:sz w:val="24"/>
          <w:szCs w:val="24"/>
        </w:rPr>
        <w:t>деятельности.</w:t>
      </w:r>
    </w:p>
    <w:p w:rsidR="0092037F" w:rsidRDefault="0092037F" w:rsidP="0092037F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2037F" w:rsidRDefault="0092037F" w:rsidP="0092037F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AF680B" w:rsidRPr="005926ED" w:rsidRDefault="00AF680B" w:rsidP="00AF680B">
      <w:pPr>
        <w:tabs>
          <w:tab w:val="left" w:pos="3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926ED">
        <w:rPr>
          <w:rFonts w:ascii="Times New Roman" w:eastAsia="Times New Roman" w:hAnsi="Times New Roman" w:cs="Times New Roman"/>
          <w:b/>
          <w:sz w:val="24"/>
          <w:szCs w:val="24"/>
        </w:rPr>
        <w:t>Введение</w:t>
      </w:r>
    </w:p>
    <w:p w:rsidR="00AF680B" w:rsidRDefault="00AF680B" w:rsidP="00AF680B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26ED">
        <w:rPr>
          <w:rFonts w:ascii="Times New Roman" w:eastAsia="Times New Roman" w:hAnsi="Times New Roman" w:cs="Times New Roman"/>
          <w:sz w:val="24"/>
          <w:szCs w:val="24"/>
        </w:rPr>
        <w:t>Любимые книги.</w:t>
      </w:r>
      <w:r w:rsidRPr="005926ED">
        <w:rPr>
          <w:rFonts w:ascii="Times New Roman" w:hAnsi="Times New Roman" w:cs="Times New Roman"/>
          <w:bCs/>
          <w:sz w:val="24"/>
          <w:szCs w:val="24"/>
        </w:rPr>
        <w:t xml:space="preserve"> Изображение человека как важнейшая идейно-нравственная проблема литературы</w:t>
      </w:r>
      <w:r>
        <w:rPr>
          <w:rFonts w:ascii="Times New Roman" w:hAnsi="Times New Roman" w:cs="Times New Roman"/>
          <w:bCs/>
          <w:sz w:val="24"/>
          <w:szCs w:val="24"/>
        </w:rPr>
        <w:t>. Взаимосвязь характеров и обстоятельств в художественном произведении. Личность автора, его труд, позиция и отношение к героям.</w:t>
      </w:r>
    </w:p>
    <w:p w:rsidR="00AF680B" w:rsidRPr="00AF680B" w:rsidRDefault="00AF680B" w:rsidP="00AF680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Устное народное творчество</w:t>
      </w:r>
    </w:p>
    <w:p w:rsidR="00AF680B" w:rsidRPr="00AF680B" w:rsidRDefault="00AF680B" w:rsidP="00AF680B">
      <w:pPr>
        <w:pStyle w:val="msonormalmailrucssattributepostfixmailrucssattributepostfix"/>
        <w:shd w:val="clear" w:color="auto" w:fill="FFFFFF"/>
        <w:spacing w:before="0" w:beforeAutospacing="0" w:after="0" w:afterAutospacing="0"/>
        <w:jc w:val="both"/>
        <w:rPr>
          <w:b/>
        </w:rPr>
      </w:pPr>
      <w:r w:rsidRPr="00AF680B">
        <w:rPr>
          <w:rStyle w:val="a5"/>
          <w:b w:val="0"/>
        </w:rPr>
        <w:t>Русский фольклор</w:t>
      </w:r>
      <w:r>
        <w:rPr>
          <w:rStyle w:val="a5"/>
          <w:b w:val="0"/>
        </w:rPr>
        <w:t>. Былины.</w:t>
      </w:r>
    </w:p>
    <w:p w:rsidR="00AF680B" w:rsidRPr="005926ED" w:rsidRDefault="00AF680B" w:rsidP="00AF680B">
      <w:pPr>
        <w:pStyle w:val="msonormalmailrucssattributepostfixmailrucssattributepostfix"/>
        <w:shd w:val="clear" w:color="auto" w:fill="FFFFFF"/>
        <w:spacing w:before="0" w:beforeAutospacing="0" w:after="0" w:afterAutospacing="0"/>
        <w:jc w:val="both"/>
      </w:pPr>
      <w:r w:rsidRPr="005926ED">
        <w:t>Былина «Илья Муромец и Соловей-разбойник».</w:t>
      </w:r>
    </w:p>
    <w:p w:rsidR="00AF680B" w:rsidRDefault="00AF680B" w:rsidP="00AF680B">
      <w:pPr>
        <w:pStyle w:val="msonormalmailrucssattributepostfixmailrucssattributepostfix"/>
        <w:shd w:val="clear" w:color="auto" w:fill="FFFFFF"/>
        <w:spacing w:before="0" w:beforeAutospacing="0" w:after="0" w:afterAutospacing="0"/>
        <w:jc w:val="both"/>
      </w:pPr>
      <w:r w:rsidRPr="005926ED">
        <w:t>Воплощение в образе богатыря национального характера, нравственных достоинств героя. Прославление силы, мужества, справедливости, бескорыстного служения Отечеству.</w:t>
      </w:r>
    </w:p>
    <w:p w:rsidR="00AF680B" w:rsidRDefault="00AF680B" w:rsidP="00AF680B">
      <w:pPr>
        <w:pStyle w:val="msonormalmailrucssattributepostfixmailrucssattributepostfix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b/>
        </w:rPr>
        <w:t>Древнерусская литература</w:t>
      </w:r>
    </w:p>
    <w:p w:rsidR="00AF680B" w:rsidRDefault="00AF680B" w:rsidP="00AF680B">
      <w:pPr>
        <w:pStyle w:val="msonormalmailrucssattributepostfixmailrucssattributepostfix"/>
        <w:shd w:val="clear" w:color="auto" w:fill="FFFFFF"/>
        <w:spacing w:before="0" w:beforeAutospacing="0" w:after="0" w:afterAutospacing="0"/>
        <w:jc w:val="both"/>
      </w:pPr>
      <w:r>
        <w:t xml:space="preserve">«Поучение» Владимира Мономаха (отрывок). «Повесть о Петре и </w:t>
      </w:r>
      <w:proofErr w:type="spellStart"/>
      <w:r>
        <w:t>Февронии</w:t>
      </w:r>
      <w:proofErr w:type="spellEnd"/>
      <w:r>
        <w:t xml:space="preserve"> Муромских»</w:t>
      </w:r>
      <w:r w:rsidR="00837556">
        <w:t>. Нравственные заветы Древней Руси. Внимание к личности, гимн любви, верности.</w:t>
      </w:r>
    </w:p>
    <w:p w:rsidR="003F0298" w:rsidRDefault="003F0298" w:rsidP="00AF680B">
      <w:pPr>
        <w:pStyle w:val="msonormalmailrucssattributepostfixmailrucssattributepostfix"/>
        <w:shd w:val="clear" w:color="auto" w:fill="FFFFFF"/>
        <w:spacing w:before="0" w:beforeAutospacing="0" w:after="0" w:afterAutospacing="0"/>
        <w:jc w:val="both"/>
      </w:pPr>
      <w:r>
        <w:t>Теория. Поучение (начальные представления).</w:t>
      </w:r>
    </w:p>
    <w:p w:rsidR="003F0298" w:rsidRPr="003F0298" w:rsidRDefault="003F0298" w:rsidP="00AF680B">
      <w:pPr>
        <w:pStyle w:val="msonormalmailrucssattributepostfixmailrucssattributepostfix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Русская литература  </w:t>
      </w:r>
      <w:r>
        <w:rPr>
          <w:b/>
          <w:lang w:val="en-US"/>
        </w:rPr>
        <w:t>XVIII</w:t>
      </w:r>
      <w:r>
        <w:rPr>
          <w:b/>
        </w:rPr>
        <w:t xml:space="preserve"> века</w:t>
      </w:r>
    </w:p>
    <w:p w:rsidR="003F0298" w:rsidRDefault="003F0298" w:rsidP="00AF680B">
      <w:pPr>
        <w:pStyle w:val="msonormalmailrucssattributepostfixmailrucssattributepostfix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b/>
        </w:rPr>
        <w:t>Михаил Васильевич Ломоносов</w:t>
      </w:r>
    </w:p>
    <w:p w:rsidR="003F0298" w:rsidRDefault="003F0298" w:rsidP="00AF680B">
      <w:pPr>
        <w:pStyle w:val="msonormalmailrucssattributepostfixmailrucssattributepostfix"/>
        <w:shd w:val="clear" w:color="auto" w:fill="FFFFFF"/>
        <w:spacing w:before="0" w:beforeAutospacing="0" w:after="0" w:afterAutospacing="0"/>
        <w:jc w:val="both"/>
      </w:pPr>
      <w:r>
        <w:t xml:space="preserve">«К статуе Петра Великого», «Ода на день восшествия на всероссийский престол </w:t>
      </w:r>
      <w:proofErr w:type="spellStart"/>
      <w:r>
        <w:t>ея</w:t>
      </w:r>
      <w:proofErr w:type="spellEnd"/>
      <w:r>
        <w:t xml:space="preserve"> Величества государыни Императрицы </w:t>
      </w:r>
      <w:proofErr w:type="spellStart"/>
      <w:r>
        <w:t>Елисаветы</w:t>
      </w:r>
      <w:proofErr w:type="spellEnd"/>
      <w:r>
        <w:t xml:space="preserve"> Петровны 1747 года» (отрывок). Уверенность Ломоносова в будущем русской науки и её творцов. Патриотизм. Призыв к миру. Признание труда, деяний на благо родины важнейшей чертой гражданина.</w:t>
      </w:r>
    </w:p>
    <w:p w:rsidR="003F0298" w:rsidRPr="003F0298" w:rsidRDefault="003F0298" w:rsidP="00AF680B">
      <w:pPr>
        <w:pStyle w:val="msonormalmailrucssattributepostfixmailrucssattributepostfix"/>
        <w:shd w:val="clear" w:color="auto" w:fill="FFFFFF"/>
        <w:spacing w:before="0" w:beforeAutospacing="0" w:after="0" w:afterAutospacing="0"/>
        <w:jc w:val="both"/>
      </w:pPr>
      <w:r>
        <w:t xml:space="preserve">Теория. Ода (начальные представления). </w:t>
      </w:r>
    </w:p>
    <w:p w:rsidR="003F0298" w:rsidRDefault="003F0298" w:rsidP="00AF680B">
      <w:pPr>
        <w:pStyle w:val="msonormalmailrucssattributepostfixmailrucssattributepostfix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b/>
        </w:rPr>
        <w:t>Гавриил Романович Державин</w:t>
      </w:r>
    </w:p>
    <w:p w:rsidR="003F0298" w:rsidRDefault="003F0298" w:rsidP="00AF680B">
      <w:pPr>
        <w:pStyle w:val="msonormalmailrucssattributepostfixmailrucssattributepostfix"/>
        <w:shd w:val="clear" w:color="auto" w:fill="FFFFFF"/>
        <w:spacing w:before="0" w:beforeAutospacing="0" w:after="0" w:afterAutospacing="0"/>
        <w:jc w:val="both"/>
      </w:pPr>
      <w:r w:rsidRPr="003F0298">
        <w:t xml:space="preserve">«Река времен в своем </w:t>
      </w:r>
      <w:proofErr w:type="spellStart"/>
      <w:r w:rsidRPr="003F0298">
        <w:t>стремленьи</w:t>
      </w:r>
      <w:proofErr w:type="spellEnd"/>
      <w:r>
        <w:t>…», «На птичку…», «Признание». Размышления о смысле жизни, о судьбе. Утверждение необходимости свободы творчества.</w:t>
      </w:r>
    </w:p>
    <w:p w:rsidR="00FE2B27" w:rsidRPr="005926ED" w:rsidRDefault="00FE2B27" w:rsidP="000E0A8A">
      <w:pPr>
        <w:pStyle w:val="msonormalmailrucssattributepostfixmailrucssattributepostfix"/>
        <w:shd w:val="clear" w:color="auto" w:fill="FFFFFF"/>
        <w:spacing w:before="0" w:beforeAutospacing="0" w:after="0" w:afterAutospacing="0"/>
        <w:jc w:val="both"/>
      </w:pPr>
      <w:r w:rsidRPr="005926ED">
        <w:rPr>
          <w:rStyle w:val="a5"/>
        </w:rPr>
        <w:t>Русская литература </w:t>
      </w:r>
      <w:r w:rsidRPr="005926ED">
        <w:rPr>
          <w:rStyle w:val="a5"/>
          <w:lang w:val="en-US"/>
        </w:rPr>
        <w:t>XIX</w:t>
      </w:r>
      <w:r w:rsidRPr="005926ED">
        <w:rPr>
          <w:rStyle w:val="a5"/>
        </w:rPr>
        <w:t xml:space="preserve"> в. </w:t>
      </w:r>
    </w:p>
    <w:p w:rsidR="00FE2B27" w:rsidRPr="005926ED" w:rsidRDefault="00FE2B27" w:rsidP="000E0A8A">
      <w:pPr>
        <w:pStyle w:val="msonormalmailrucssattributepostfixmailrucssattributepostfix"/>
        <w:shd w:val="clear" w:color="auto" w:fill="FFFFFF"/>
        <w:spacing w:before="0" w:beforeAutospacing="0" w:after="0" w:afterAutospacing="0"/>
        <w:jc w:val="both"/>
      </w:pPr>
      <w:r w:rsidRPr="005926ED">
        <w:rPr>
          <w:rStyle w:val="a5"/>
        </w:rPr>
        <w:t>А. С. Пушкин.</w:t>
      </w:r>
      <w:r w:rsidRPr="005926ED">
        <w:t> </w:t>
      </w:r>
      <w:r>
        <w:t xml:space="preserve">«Полтава» («Полтавский бой»), «Медный всадник (вступление «На берегу пустынных волн…»), </w:t>
      </w:r>
      <w:r w:rsidRPr="005926ED">
        <w:t xml:space="preserve"> «Песнь о вещем Олеге». Интерес Пушкина к истории России. </w:t>
      </w:r>
      <w:r>
        <w:t xml:space="preserve">Выражение чувства любви к Родине. Сопоставление полководцев (Петра 1 и Карла </w:t>
      </w:r>
      <w:r>
        <w:rPr>
          <w:lang w:val="en-US"/>
        </w:rPr>
        <w:t>XII</w:t>
      </w:r>
      <w:r>
        <w:t xml:space="preserve">). </w:t>
      </w:r>
      <w:r w:rsidRPr="005926ED">
        <w:t>Летописный источник «Песни о вещем Олеге». Особенности композиции</w:t>
      </w:r>
      <w:r>
        <w:t>.</w:t>
      </w:r>
      <w:r w:rsidRPr="005926ED">
        <w:t xml:space="preserve"> </w:t>
      </w:r>
      <w:r>
        <w:t xml:space="preserve">Своеобразие языка. </w:t>
      </w:r>
      <w:r w:rsidRPr="005926ED">
        <w:t xml:space="preserve">Традиции народной поэзии в создании образов «Песни...». </w:t>
      </w:r>
      <w:r>
        <w:t xml:space="preserve">Основная мысль стихотворения. </w:t>
      </w:r>
      <w:r w:rsidRPr="005926ED">
        <w:t xml:space="preserve">Смысл противопоставления образов Олега и </w:t>
      </w:r>
      <w:r>
        <w:t>волхва</w:t>
      </w:r>
      <w:r w:rsidRPr="005926ED">
        <w:t>. Признаки жанра баллады в «Песне…». Художественные средства произведения, позволившие воссоздать атмосферу Древней Руси.</w:t>
      </w:r>
    </w:p>
    <w:p w:rsidR="00FE2B27" w:rsidRDefault="00FE2B27" w:rsidP="000E0A8A">
      <w:pPr>
        <w:pStyle w:val="msonormalmailrucssattributepostfixmailrucssattributepostfix"/>
        <w:shd w:val="clear" w:color="auto" w:fill="FFFFFF"/>
        <w:spacing w:before="0" w:beforeAutospacing="0" w:after="0" w:afterAutospacing="0"/>
        <w:jc w:val="both"/>
      </w:pPr>
      <w:r>
        <w:t>Теория. Летопись.</w:t>
      </w:r>
    </w:p>
    <w:p w:rsidR="00FE2B27" w:rsidRDefault="00FE2B27" w:rsidP="000E0A8A">
      <w:pPr>
        <w:pStyle w:val="msonormalmailrucssattributepostfixmailrucssattributepostfix"/>
        <w:shd w:val="clear" w:color="auto" w:fill="FFFFFF"/>
        <w:spacing w:before="0" w:beforeAutospacing="0" w:after="0" w:afterAutospacing="0"/>
        <w:jc w:val="both"/>
      </w:pPr>
      <w:r>
        <w:t xml:space="preserve">«Борис Годунов» (сцена </w:t>
      </w:r>
      <w:proofErr w:type="gramStart"/>
      <w:r>
        <w:t>в</w:t>
      </w:r>
      <w:proofErr w:type="gramEnd"/>
      <w:r>
        <w:t xml:space="preserve"> </w:t>
      </w:r>
      <w:proofErr w:type="gramStart"/>
      <w:r>
        <w:t>Чудовом</w:t>
      </w:r>
      <w:proofErr w:type="gramEnd"/>
      <w:r>
        <w:t xml:space="preserve"> монастыре). Образ летописца как образ древнерусского писателя. Монолог Пимена: размышление о значении труда летописца для последующих поколений.</w:t>
      </w:r>
    </w:p>
    <w:p w:rsidR="00FE2B27" w:rsidRDefault="00FE2B27" w:rsidP="000E0A8A">
      <w:pPr>
        <w:pStyle w:val="msonormalmailrucssattributepostfixmailrucssattributepostfix"/>
        <w:shd w:val="clear" w:color="auto" w:fill="FFFFFF"/>
        <w:spacing w:before="0" w:beforeAutospacing="0" w:after="0" w:afterAutospacing="0"/>
        <w:jc w:val="both"/>
      </w:pPr>
      <w:r w:rsidRPr="005926ED">
        <w:t xml:space="preserve">Повесть «Станционный смотритель». Цикл «Повести Белкина». Повествование от лица вымышленного героя как художественный приём. Отношение рассказчика к героям повести и формы его выражения. Образ рассказчика. Судьба Дуни и притча о блудном сыне. Изображение «маленького человека», его положения в обществе. </w:t>
      </w:r>
      <w:proofErr w:type="gramStart"/>
      <w:r w:rsidRPr="005926ED">
        <w:t>Трагическое</w:t>
      </w:r>
      <w:proofErr w:type="gramEnd"/>
      <w:r w:rsidRPr="005926ED">
        <w:t xml:space="preserve"> и гуманистическое в повести.</w:t>
      </w:r>
      <w:r>
        <w:t xml:space="preserve"> Пробуждение человеческого достоинства и чувства протеста. Гуманизм повести.</w:t>
      </w:r>
    </w:p>
    <w:p w:rsidR="00FE2B27" w:rsidRPr="005926ED" w:rsidRDefault="00FE2B27" w:rsidP="000E0A8A">
      <w:pPr>
        <w:pStyle w:val="msonormalmailrucssattributepostfixmailrucssattributepostfix"/>
        <w:shd w:val="clear" w:color="auto" w:fill="FFFFFF"/>
        <w:spacing w:before="0" w:beforeAutospacing="0" w:after="0" w:afterAutospacing="0"/>
        <w:jc w:val="both"/>
      </w:pPr>
      <w:r>
        <w:t>Теория. Повесть (развитие представления).</w:t>
      </w:r>
    </w:p>
    <w:p w:rsidR="00FE2B27" w:rsidRPr="005926ED" w:rsidRDefault="00FE2B27" w:rsidP="000E0A8A">
      <w:pPr>
        <w:pStyle w:val="msonormalmailrucssattributepostfixmailrucssattributepostfix"/>
        <w:shd w:val="clear" w:color="auto" w:fill="FFFFFF"/>
        <w:spacing w:before="0" w:beforeAutospacing="0" w:after="0" w:afterAutospacing="0"/>
        <w:jc w:val="both"/>
      </w:pPr>
      <w:r w:rsidRPr="005926ED">
        <w:rPr>
          <w:rStyle w:val="a5"/>
        </w:rPr>
        <w:t>М. Ю. Лермонтов. </w:t>
      </w:r>
      <w:r w:rsidR="000E0A8A" w:rsidRPr="000E0A8A">
        <w:rPr>
          <w:rStyle w:val="a5"/>
          <w:b w:val="0"/>
        </w:rPr>
        <w:t>Краткий</w:t>
      </w:r>
      <w:r w:rsidR="000E0A8A">
        <w:rPr>
          <w:rStyle w:val="a5"/>
          <w:b w:val="0"/>
        </w:rPr>
        <w:t xml:space="preserve"> рассказ о поэте.</w:t>
      </w:r>
      <w:r w:rsidR="000E0A8A">
        <w:rPr>
          <w:rStyle w:val="a5"/>
        </w:rPr>
        <w:t xml:space="preserve"> </w:t>
      </w:r>
      <w:r w:rsidRPr="005926ED">
        <w:t>Стихотворения «Когда волнуется желтеющая нива…»,  «Ангел», «Три пальмы». Основные мотивы, образы и настроения поэзии Лермонтова. Чувство трагического одиночества.</w:t>
      </w:r>
    </w:p>
    <w:p w:rsidR="00ED32ED" w:rsidRDefault="00FE2B27" w:rsidP="000E0A8A">
      <w:pPr>
        <w:pStyle w:val="msonormalmailrucssattributepostfixmailrucssattributepostfix"/>
        <w:shd w:val="clear" w:color="auto" w:fill="FFFFFF"/>
        <w:spacing w:before="0" w:beforeAutospacing="0" w:after="0" w:afterAutospacing="0"/>
        <w:jc w:val="both"/>
      </w:pPr>
      <w:r w:rsidRPr="005926ED">
        <w:t>Поэма «</w:t>
      </w:r>
      <w:proofErr w:type="gramStart"/>
      <w:r w:rsidRPr="005926ED">
        <w:t>Песня про царя</w:t>
      </w:r>
      <w:proofErr w:type="gramEnd"/>
      <w:r w:rsidRPr="005926ED">
        <w:t xml:space="preserve"> Ивана Васильевича, молодого опричника и удалого купца Калашникова». Поэма об историческом прошлом Руси. Картины быта X</w:t>
      </w:r>
      <w:r w:rsidRPr="005926ED">
        <w:rPr>
          <w:lang w:val="en-US"/>
        </w:rPr>
        <w:t>VI</w:t>
      </w:r>
      <w:r w:rsidRPr="005926ED">
        <w:t xml:space="preserve"> в., их значение для понимания характеров и идеи поэмы. Смысл столкновения Калашникова с </w:t>
      </w:r>
      <w:proofErr w:type="spellStart"/>
      <w:r w:rsidRPr="005926ED">
        <w:t>Кирибеевичем</w:t>
      </w:r>
      <w:proofErr w:type="spellEnd"/>
      <w:r w:rsidRPr="005926ED">
        <w:t xml:space="preserve"> и Иваном Грозным. Образ Ивана Грозного и тема несправедливой власти. Защита Калашниковым </w:t>
      </w:r>
      <w:r w:rsidRPr="005926ED">
        <w:lastRenderedPageBreak/>
        <w:t xml:space="preserve">человеческого достоинства. Авторская позиция в поэме. Связь поэмы с художественными традициями устного народного творчества. </w:t>
      </w:r>
      <w:r w:rsidR="000E0A8A">
        <w:t>Язык и стих  поэмы.</w:t>
      </w:r>
    </w:p>
    <w:p w:rsidR="000E0A8A" w:rsidRDefault="000E0A8A" w:rsidP="000E0A8A">
      <w:pPr>
        <w:pStyle w:val="msonormalmailrucssattributepostfixmailrucssattributepostfix"/>
        <w:shd w:val="clear" w:color="auto" w:fill="FFFFFF"/>
        <w:spacing w:before="0" w:beforeAutospacing="0" w:after="0" w:afterAutospacing="0"/>
        <w:jc w:val="both"/>
      </w:pPr>
      <w:r>
        <w:t xml:space="preserve">Теория. </w:t>
      </w:r>
      <w:proofErr w:type="spellStart"/>
      <w:r>
        <w:t>Фольклоризм</w:t>
      </w:r>
      <w:proofErr w:type="spellEnd"/>
      <w:r>
        <w:t xml:space="preserve"> литературы (развитие представлений).</w:t>
      </w:r>
    </w:p>
    <w:p w:rsidR="000E0C08" w:rsidRPr="005926ED" w:rsidRDefault="000E0C08" w:rsidP="000E0C08">
      <w:pPr>
        <w:pStyle w:val="msonormalmailrucssattributepostfixmailrucssattributepostfix"/>
        <w:shd w:val="clear" w:color="auto" w:fill="FFFFFF"/>
        <w:spacing w:before="0" w:beforeAutospacing="0" w:after="0" w:afterAutospacing="0"/>
        <w:jc w:val="both"/>
      </w:pPr>
      <w:r w:rsidRPr="005926ED">
        <w:rPr>
          <w:rStyle w:val="a5"/>
        </w:rPr>
        <w:t>Н. В. Гоголь.</w:t>
      </w:r>
    </w:p>
    <w:p w:rsidR="000E0C08" w:rsidRDefault="000E0C08" w:rsidP="000E0C08">
      <w:pPr>
        <w:pStyle w:val="msonormalmailrucssattributepostfixmailrucssattributepostfix"/>
        <w:shd w:val="clear" w:color="auto" w:fill="FFFFFF"/>
        <w:spacing w:before="0" w:beforeAutospacing="0" w:after="0" w:afterAutospacing="0"/>
        <w:jc w:val="both"/>
      </w:pPr>
      <w:r w:rsidRPr="005926ED">
        <w:t xml:space="preserve">Повесть «Тарас </w:t>
      </w:r>
      <w:proofErr w:type="spellStart"/>
      <w:r w:rsidRPr="005926ED">
        <w:t>Бульба</w:t>
      </w:r>
      <w:proofErr w:type="spellEnd"/>
      <w:r w:rsidRPr="005926ED">
        <w:t xml:space="preserve">».  Прославление боевого товарищества, </w:t>
      </w:r>
      <w:r>
        <w:t xml:space="preserve">осуждение предательства. Героизм и самоотверженность Тараса и его товарищей – запорожцев в борьбе за родную землю. </w:t>
      </w:r>
      <w:r w:rsidRPr="005926ED">
        <w:t xml:space="preserve">Единоверие, честь, патриотизм как основные идеалы запорожцев. Принцип контраста в создании образов братьев, </w:t>
      </w:r>
      <w:r>
        <w:t>смысл этого противопоставления.</w:t>
      </w:r>
      <w:r w:rsidRPr="005926ED">
        <w:t xml:space="preserve"> Трагизм конфликта отца и сына (Тарас и </w:t>
      </w:r>
      <w:proofErr w:type="spellStart"/>
      <w:r w:rsidRPr="005926ED">
        <w:t>Андрий</w:t>
      </w:r>
      <w:proofErr w:type="spellEnd"/>
      <w:r w:rsidRPr="005926ED">
        <w:t xml:space="preserve">). Борьба долга и чувства в душах героев. </w:t>
      </w:r>
      <w:r>
        <w:t>Патриотический пафос повести. Особенности изображения людей и природы в повести.</w:t>
      </w:r>
    </w:p>
    <w:p w:rsidR="000E0C08" w:rsidRDefault="000E0C08" w:rsidP="000E0C08">
      <w:pPr>
        <w:pStyle w:val="msonormalmailrucssattributepostfixmailrucssattributepostfix"/>
        <w:shd w:val="clear" w:color="auto" w:fill="FFFFFF"/>
        <w:spacing w:before="0" w:beforeAutospacing="0" w:after="0" w:afterAutospacing="0"/>
        <w:jc w:val="both"/>
      </w:pPr>
      <w:r>
        <w:t>Теория. Литературный герой (развитие понятия). Роды литературы: эпос (начальные представления).</w:t>
      </w:r>
    </w:p>
    <w:p w:rsidR="00B06993" w:rsidRDefault="00B06993" w:rsidP="000E0C08">
      <w:pPr>
        <w:pStyle w:val="msonormalmailrucssattributepostfixmailrucssattributepostfix"/>
        <w:shd w:val="clear" w:color="auto" w:fill="FFFFFF"/>
        <w:spacing w:before="0" w:beforeAutospacing="0" w:after="0" w:afterAutospacing="0"/>
        <w:jc w:val="both"/>
      </w:pPr>
      <w:r>
        <w:rPr>
          <w:b/>
        </w:rPr>
        <w:t xml:space="preserve">И.С. Тургенев. </w:t>
      </w:r>
      <w:r>
        <w:t xml:space="preserve">Стихотворения в прозе. «Русский язык». Тургенев о богатстве и красоте русского языка. Родной язык как духовная опора человека. «Близнецы», «Два богача». Нравственность и человеческие взаимоотношения. </w:t>
      </w:r>
    </w:p>
    <w:p w:rsidR="00B06993" w:rsidRDefault="00B06993" w:rsidP="000E0C08">
      <w:pPr>
        <w:pStyle w:val="msonormalmailrucssattributepostfixmailrucssattributepostfix"/>
        <w:shd w:val="clear" w:color="auto" w:fill="FFFFFF"/>
        <w:spacing w:before="0" w:beforeAutospacing="0" w:after="0" w:afterAutospacing="0"/>
        <w:jc w:val="both"/>
      </w:pPr>
      <w:r>
        <w:t>«</w:t>
      </w:r>
      <w:proofErr w:type="spellStart"/>
      <w:r>
        <w:t>Бежин</w:t>
      </w:r>
      <w:proofErr w:type="spellEnd"/>
      <w:r>
        <w:t xml:space="preserve"> луг». Сочувственное отношение к крестьянским детям. Портреты и рассказы мальчиков, их духовный мир. </w:t>
      </w:r>
    </w:p>
    <w:p w:rsidR="00B06993" w:rsidRDefault="00B06993" w:rsidP="000E0C08">
      <w:pPr>
        <w:pStyle w:val="msonormalmailrucssattributepostfixmailrucssattributepostfix"/>
        <w:shd w:val="clear" w:color="auto" w:fill="FFFFFF"/>
        <w:spacing w:before="0" w:beforeAutospacing="0" w:after="0" w:afterAutospacing="0"/>
        <w:jc w:val="both"/>
      </w:pPr>
      <w:r>
        <w:t>«Бирюк». Для  чтения и обсуждения.</w:t>
      </w:r>
    </w:p>
    <w:p w:rsidR="00B06993" w:rsidRPr="00B06993" w:rsidRDefault="00B06993" w:rsidP="000E0C08">
      <w:pPr>
        <w:pStyle w:val="msonormalmailrucssattributepostfixmailrucssattributepostfix"/>
        <w:shd w:val="clear" w:color="auto" w:fill="FFFFFF"/>
        <w:spacing w:before="0" w:beforeAutospacing="0" w:after="0" w:afterAutospacing="0"/>
        <w:jc w:val="both"/>
      </w:pPr>
      <w:r>
        <w:t>Теория. Стихотворения в прозе.</w:t>
      </w:r>
    </w:p>
    <w:p w:rsidR="00121EE9" w:rsidRPr="00EE20D0" w:rsidRDefault="00121EE9" w:rsidP="00121EE9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Николай Алексеевич Некрасов (1 ч)</w:t>
      </w:r>
    </w:p>
    <w:p w:rsidR="00121EE9" w:rsidRPr="00EE20D0" w:rsidRDefault="00121EE9" w:rsidP="00121EE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EE20D0">
        <w:rPr>
          <w:rFonts w:ascii="Times New Roman" w:hAnsi="Times New Roman"/>
          <w:sz w:val="24"/>
          <w:szCs w:val="24"/>
        </w:rPr>
        <w:t xml:space="preserve"> </w:t>
      </w:r>
      <w:r w:rsidRPr="00AC23C3">
        <w:rPr>
          <w:rFonts w:ascii="Times New Roman" w:hAnsi="Times New Roman"/>
          <w:sz w:val="24"/>
          <w:szCs w:val="24"/>
        </w:rPr>
        <w:t xml:space="preserve">«Русские женщины» ("Княгиня Трубецкая"). Историческая основа поэмы. Величие духа русских женщин, отправившихся вслед за осужденными мужьями в Сибирь. «Размышления у парадного подъезда», «Вчерашний день часу в шестом...». </w:t>
      </w:r>
      <w:r w:rsidRPr="00EE20D0">
        <w:rPr>
          <w:rFonts w:ascii="Times New Roman" w:hAnsi="Times New Roman"/>
          <w:sz w:val="24"/>
          <w:szCs w:val="24"/>
        </w:rPr>
        <w:t xml:space="preserve">Боль поэта за судьбу народа. Некрасовская муза. Для чтения и обсуждения. </w:t>
      </w:r>
    </w:p>
    <w:p w:rsidR="00121EE9" w:rsidRPr="00EE20D0" w:rsidRDefault="00121EE9" w:rsidP="00121EE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EE20D0">
        <w:rPr>
          <w:rFonts w:ascii="Times New Roman" w:hAnsi="Times New Roman"/>
          <w:sz w:val="24"/>
          <w:szCs w:val="24"/>
        </w:rPr>
        <w:t xml:space="preserve">Теория. Поэмы (развитие понятия). Трехсложные размеры стиха (развитие понятия). </w:t>
      </w:r>
    </w:p>
    <w:p w:rsidR="00121EE9" w:rsidRDefault="00121EE9" w:rsidP="00121EE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3275B">
        <w:rPr>
          <w:rFonts w:ascii="Times New Roman" w:hAnsi="Times New Roman"/>
          <w:b/>
          <w:sz w:val="24"/>
          <w:szCs w:val="24"/>
        </w:rPr>
        <w:t>Алексей Констан</w:t>
      </w:r>
      <w:r>
        <w:rPr>
          <w:rFonts w:ascii="Times New Roman" w:hAnsi="Times New Roman"/>
          <w:b/>
          <w:sz w:val="24"/>
          <w:szCs w:val="24"/>
        </w:rPr>
        <w:t>тинович Толстой (1 ч</w:t>
      </w:r>
      <w:r w:rsidRPr="0093275B">
        <w:rPr>
          <w:rFonts w:ascii="Times New Roman" w:hAnsi="Times New Roman"/>
          <w:b/>
          <w:sz w:val="24"/>
          <w:szCs w:val="24"/>
        </w:rPr>
        <w:t>)</w:t>
      </w:r>
    </w:p>
    <w:p w:rsidR="00121EE9" w:rsidRPr="00EE20D0" w:rsidRDefault="00121EE9" w:rsidP="00121EE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EE20D0">
        <w:rPr>
          <w:rFonts w:ascii="Times New Roman" w:hAnsi="Times New Roman"/>
          <w:sz w:val="24"/>
          <w:szCs w:val="24"/>
        </w:rPr>
        <w:t>Роман «Василий Шибанов»</w:t>
      </w:r>
      <w:r>
        <w:rPr>
          <w:rFonts w:ascii="Times New Roman" w:hAnsi="Times New Roman"/>
          <w:sz w:val="24"/>
          <w:szCs w:val="24"/>
        </w:rPr>
        <w:t>.</w:t>
      </w:r>
      <w:r w:rsidRPr="00EE20D0">
        <w:rPr>
          <w:rFonts w:ascii="Times New Roman" w:hAnsi="Times New Roman"/>
          <w:sz w:val="24"/>
          <w:szCs w:val="24"/>
        </w:rPr>
        <w:t xml:space="preserve"> Историческая тематика в творчестве Толстого. Нравственная проблематика произведения.</w:t>
      </w:r>
    </w:p>
    <w:p w:rsidR="00121EE9" w:rsidRPr="00EE20D0" w:rsidRDefault="00121EE9" w:rsidP="00121EE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EE20D0">
        <w:rPr>
          <w:rFonts w:ascii="Times New Roman" w:hAnsi="Times New Roman"/>
          <w:sz w:val="24"/>
          <w:szCs w:val="24"/>
        </w:rPr>
        <w:t>Теория</w:t>
      </w:r>
      <w:r>
        <w:rPr>
          <w:rFonts w:ascii="Times New Roman" w:hAnsi="Times New Roman"/>
          <w:sz w:val="24"/>
          <w:szCs w:val="24"/>
        </w:rPr>
        <w:t xml:space="preserve">. Роман </w:t>
      </w:r>
      <w:r w:rsidRPr="00EE20D0">
        <w:rPr>
          <w:rFonts w:ascii="Times New Roman" w:hAnsi="Times New Roman"/>
          <w:sz w:val="24"/>
          <w:szCs w:val="24"/>
        </w:rPr>
        <w:t>(начальное понятие).</w:t>
      </w:r>
    </w:p>
    <w:p w:rsidR="00121EE9" w:rsidRPr="0093275B" w:rsidRDefault="00121EE9" w:rsidP="00121EE9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93275B">
        <w:rPr>
          <w:rFonts w:ascii="Times New Roman" w:hAnsi="Times New Roman"/>
          <w:b/>
          <w:sz w:val="24"/>
          <w:szCs w:val="24"/>
        </w:rPr>
        <w:t>Михаи</w:t>
      </w:r>
      <w:r>
        <w:rPr>
          <w:rFonts w:ascii="Times New Roman" w:hAnsi="Times New Roman"/>
          <w:b/>
          <w:sz w:val="24"/>
          <w:szCs w:val="24"/>
        </w:rPr>
        <w:t xml:space="preserve">л </w:t>
      </w:r>
      <w:proofErr w:type="spellStart"/>
      <w:r>
        <w:rPr>
          <w:rFonts w:ascii="Times New Roman" w:hAnsi="Times New Roman"/>
          <w:b/>
          <w:sz w:val="24"/>
          <w:szCs w:val="24"/>
        </w:rPr>
        <w:t>Евграфович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Салтыков-Щедрин (1ч)</w:t>
      </w:r>
    </w:p>
    <w:p w:rsidR="00121EE9" w:rsidRPr="0093275B" w:rsidRDefault="00121EE9" w:rsidP="00121EE9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Сказка </w:t>
      </w:r>
      <w:r w:rsidRPr="00AC23C3">
        <w:rPr>
          <w:rFonts w:ascii="Times New Roman" w:hAnsi="Times New Roman"/>
          <w:sz w:val="24"/>
          <w:szCs w:val="24"/>
        </w:rPr>
        <w:t xml:space="preserve"> «Повесть о том, как один мужик двух генералов прокормил».</w:t>
      </w:r>
      <w:r w:rsidRPr="0093275B">
        <w:rPr>
          <w:rFonts w:ascii="Times New Roman" w:hAnsi="Times New Roman"/>
          <w:sz w:val="24"/>
          <w:szCs w:val="24"/>
        </w:rPr>
        <w:t xml:space="preserve"> Нравственные пороки общества. Осуждение покорности мужика. Сатира и юмор в «Повести ...». «Дикий помещик». Художественное мастерство писателя-сатирика в обличении социальных пороков.</w:t>
      </w:r>
    </w:p>
    <w:p w:rsidR="00121EE9" w:rsidRPr="0093275B" w:rsidRDefault="00121EE9" w:rsidP="00121EE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3275B">
        <w:rPr>
          <w:rFonts w:ascii="Times New Roman" w:hAnsi="Times New Roman"/>
          <w:sz w:val="24"/>
          <w:szCs w:val="24"/>
        </w:rPr>
        <w:t xml:space="preserve">Теория. Гротеск (начальное понятие). </w:t>
      </w:r>
    </w:p>
    <w:p w:rsidR="00121EE9" w:rsidRPr="0093275B" w:rsidRDefault="00121EE9" w:rsidP="00121EE9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Лев Николаевич Толстой (1 ч)</w:t>
      </w:r>
    </w:p>
    <w:p w:rsidR="00121EE9" w:rsidRPr="0093275B" w:rsidRDefault="00121EE9" w:rsidP="00121EE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3275B">
        <w:rPr>
          <w:rFonts w:ascii="Times New Roman" w:hAnsi="Times New Roman"/>
          <w:sz w:val="24"/>
          <w:szCs w:val="24"/>
        </w:rPr>
        <w:t xml:space="preserve"> </w:t>
      </w:r>
      <w:r w:rsidRPr="00AC23C3">
        <w:rPr>
          <w:rFonts w:ascii="Times New Roman" w:hAnsi="Times New Roman"/>
          <w:sz w:val="24"/>
          <w:szCs w:val="24"/>
        </w:rPr>
        <w:t xml:space="preserve">«Детство». Главы из повести: «Классы», «Наталья </w:t>
      </w:r>
      <w:proofErr w:type="spellStart"/>
      <w:r w:rsidRPr="00AC23C3">
        <w:rPr>
          <w:rFonts w:ascii="Times New Roman" w:hAnsi="Times New Roman"/>
          <w:sz w:val="24"/>
          <w:szCs w:val="24"/>
        </w:rPr>
        <w:t>Савишна</w:t>
      </w:r>
      <w:proofErr w:type="spellEnd"/>
      <w:r w:rsidRPr="00AC23C3">
        <w:rPr>
          <w:rFonts w:ascii="Times New Roman" w:hAnsi="Times New Roman"/>
          <w:sz w:val="24"/>
          <w:szCs w:val="24"/>
        </w:rPr>
        <w:t>», «</w:t>
      </w:r>
      <w:proofErr w:type="spellStart"/>
      <w:proofErr w:type="gramStart"/>
      <w:r w:rsidRPr="00AC23C3">
        <w:rPr>
          <w:rFonts w:ascii="Times New Roman" w:hAnsi="Times New Roman"/>
          <w:sz w:val="24"/>
          <w:szCs w:val="24"/>
        </w:rPr>
        <w:t>Ма</w:t>
      </w:r>
      <w:proofErr w:type="spellEnd"/>
      <w:proofErr w:type="gramEnd"/>
      <w:r w:rsidRPr="00AC23C3">
        <w:rPr>
          <w:rFonts w:ascii="Times New Roman" w:hAnsi="Times New Roman"/>
          <w:sz w:val="24"/>
          <w:szCs w:val="24"/>
          <w:lang w:val="en-US"/>
        </w:rPr>
        <w:t>man</w:t>
      </w:r>
      <w:r w:rsidRPr="00AC23C3">
        <w:rPr>
          <w:rFonts w:ascii="Times New Roman" w:hAnsi="Times New Roman"/>
          <w:sz w:val="24"/>
          <w:szCs w:val="24"/>
        </w:rPr>
        <w:t xml:space="preserve">» </w:t>
      </w:r>
      <w:r w:rsidRPr="0093275B">
        <w:rPr>
          <w:rFonts w:ascii="Times New Roman" w:hAnsi="Times New Roman"/>
          <w:sz w:val="24"/>
          <w:szCs w:val="24"/>
        </w:rPr>
        <w:t xml:space="preserve">и др. Взаимоотношения детей и взрослых. Проявления чувств героя, беспощадность к себе, анализ собственных поступков. </w:t>
      </w:r>
    </w:p>
    <w:p w:rsidR="00121EE9" w:rsidRDefault="00121EE9" w:rsidP="00121EE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3275B">
        <w:rPr>
          <w:rFonts w:ascii="Times New Roman" w:hAnsi="Times New Roman"/>
          <w:sz w:val="24"/>
          <w:szCs w:val="24"/>
        </w:rPr>
        <w:t xml:space="preserve">Теория. Автобиографическое художественное произведение (развитие понятия). </w:t>
      </w:r>
    </w:p>
    <w:p w:rsidR="00121EE9" w:rsidRPr="0093275B" w:rsidRDefault="00121EE9" w:rsidP="00121EE9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Зачёт по пройденным темам.</w:t>
      </w:r>
    </w:p>
    <w:p w:rsidR="00121EE9" w:rsidRPr="0093275B" w:rsidRDefault="00121EE9" w:rsidP="00121EE9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Антон Павлович Чехов (1 ч)</w:t>
      </w:r>
    </w:p>
    <w:p w:rsidR="00121EE9" w:rsidRPr="0093275B" w:rsidRDefault="00121EE9" w:rsidP="00121EE9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Рассказ  </w:t>
      </w:r>
      <w:r w:rsidRPr="00AC23C3">
        <w:rPr>
          <w:rFonts w:ascii="Times New Roman" w:hAnsi="Times New Roman"/>
          <w:sz w:val="24"/>
          <w:szCs w:val="24"/>
        </w:rPr>
        <w:t>«Хамелеон». Живая картина нравов. Осмеяние трусости и угодничества. Смысл названия рассказа. «Говорящие фамилии» как средство юмористической характеристики. «Злоумышленник», «Размазня».</w:t>
      </w:r>
      <w:r w:rsidRPr="0093275B">
        <w:rPr>
          <w:rFonts w:ascii="Times New Roman" w:hAnsi="Times New Roman"/>
          <w:sz w:val="24"/>
          <w:szCs w:val="24"/>
        </w:rPr>
        <w:t xml:space="preserve"> Многогранность комического в рассказах А. П. Чехова. </w:t>
      </w:r>
    </w:p>
    <w:p w:rsidR="00121EE9" w:rsidRPr="0093275B" w:rsidRDefault="00121EE9" w:rsidP="00121EE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3275B">
        <w:rPr>
          <w:rFonts w:ascii="Times New Roman" w:hAnsi="Times New Roman"/>
          <w:sz w:val="24"/>
          <w:szCs w:val="24"/>
        </w:rPr>
        <w:t xml:space="preserve">Теория. Сатира и юмор как формы комического. </w:t>
      </w:r>
    </w:p>
    <w:p w:rsidR="00121EE9" w:rsidRPr="0093275B" w:rsidRDefault="00121EE9" w:rsidP="00121EE9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93275B">
        <w:rPr>
          <w:rFonts w:ascii="Times New Roman" w:hAnsi="Times New Roman"/>
          <w:b/>
          <w:sz w:val="24"/>
          <w:szCs w:val="24"/>
        </w:rPr>
        <w:t>«Край ты мой, родим</w:t>
      </w:r>
      <w:r>
        <w:rPr>
          <w:rFonts w:ascii="Times New Roman" w:hAnsi="Times New Roman"/>
          <w:b/>
          <w:sz w:val="24"/>
          <w:szCs w:val="24"/>
        </w:rPr>
        <w:t>ый край» (1 ч</w:t>
      </w:r>
      <w:r w:rsidRPr="0093275B">
        <w:rPr>
          <w:rFonts w:ascii="Times New Roman" w:hAnsi="Times New Roman"/>
          <w:b/>
          <w:sz w:val="24"/>
          <w:szCs w:val="24"/>
        </w:rPr>
        <w:t>)</w:t>
      </w:r>
    </w:p>
    <w:p w:rsidR="00121EE9" w:rsidRDefault="00121EE9" w:rsidP="00121EE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93275B">
        <w:rPr>
          <w:rFonts w:ascii="Times New Roman" w:hAnsi="Times New Roman"/>
          <w:sz w:val="24"/>
          <w:szCs w:val="24"/>
        </w:rPr>
        <w:t xml:space="preserve">Стихотворения русских поэтов XIX века о родной природе (В. А. Жуковский, А. С. Пушкин,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93275B">
        <w:rPr>
          <w:rFonts w:ascii="Times New Roman" w:hAnsi="Times New Roman"/>
          <w:sz w:val="24"/>
          <w:szCs w:val="24"/>
        </w:rPr>
        <w:t>М. Ю. Лермонтов, А. А. Фет, Ф. И. Тютчев, И.А.Бунин и др.). Поэтическое изображение родной природы и выражение авторского настроения, миросозерцания.</w:t>
      </w:r>
    </w:p>
    <w:p w:rsidR="00121EE9" w:rsidRPr="0093275B" w:rsidRDefault="00121EE9" w:rsidP="00121EE9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Развитие речи. Сочинение по поэзии о родной природе. </w:t>
      </w:r>
    </w:p>
    <w:p w:rsidR="00121EE9" w:rsidRPr="00EF00CF" w:rsidRDefault="00121EE9" w:rsidP="00121EE9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Русская литература X</w:t>
      </w:r>
      <w:r w:rsidRPr="00EF00CF">
        <w:rPr>
          <w:rFonts w:ascii="Times New Roman" w:hAnsi="Times New Roman"/>
          <w:b/>
          <w:sz w:val="24"/>
          <w:szCs w:val="24"/>
        </w:rPr>
        <w:t>X века</w:t>
      </w:r>
      <w:r>
        <w:rPr>
          <w:rFonts w:ascii="Times New Roman" w:hAnsi="Times New Roman"/>
          <w:b/>
          <w:sz w:val="24"/>
          <w:szCs w:val="24"/>
        </w:rPr>
        <w:t>(14  ч</w:t>
      </w:r>
      <w:r w:rsidRPr="00EF00CF">
        <w:rPr>
          <w:rFonts w:ascii="Times New Roman" w:hAnsi="Times New Roman"/>
          <w:b/>
          <w:sz w:val="24"/>
          <w:szCs w:val="24"/>
        </w:rPr>
        <w:t>)</w:t>
      </w:r>
    </w:p>
    <w:p w:rsidR="00121EE9" w:rsidRPr="00537DFD" w:rsidRDefault="00121EE9" w:rsidP="00121EE9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Иван Алексеевич Бунин (1 ч)</w:t>
      </w:r>
    </w:p>
    <w:p w:rsidR="00121EE9" w:rsidRDefault="00121EE9" w:rsidP="00121EE9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И.А. Бунин. Стихотворение «Густой зеленый ельник у дороги…». </w:t>
      </w:r>
      <w:r w:rsidRPr="00AC23C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Особенности изображения природы. </w:t>
      </w:r>
      <w:r w:rsidRPr="00AC23C3">
        <w:rPr>
          <w:rFonts w:ascii="Times New Roman" w:hAnsi="Times New Roman"/>
          <w:sz w:val="24"/>
          <w:szCs w:val="24"/>
        </w:rPr>
        <w:t>«Цифры».</w:t>
      </w:r>
      <w:r w:rsidRPr="00537DFD">
        <w:rPr>
          <w:rFonts w:ascii="Times New Roman" w:hAnsi="Times New Roman"/>
          <w:sz w:val="24"/>
          <w:szCs w:val="24"/>
        </w:rPr>
        <w:t xml:space="preserve"> Воспитание детей в семье. Герой рассказа: сложность взаимопонимания детей и взрослых. </w:t>
      </w:r>
    </w:p>
    <w:p w:rsidR="00121EE9" w:rsidRPr="00537DFD" w:rsidRDefault="00121EE9" w:rsidP="00121EE9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Рассказ </w:t>
      </w:r>
      <w:r w:rsidRPr="00537DFD">
        <w:rPr>
          <w:rFonts w:ascii="Times New Roman" w:hAnsi="Times New Roman"/>
          <w:i/>
          <w:sz w:val="24"/>
          <w:szCs w:val="24"/>
        </w:rPr>
        <w:t>«Лапти».</w:t>
      </w:r>
      <w:r w:rsidRPr="00537DFD">
        <w:rPr>
          <w:rFonts w:ascii="Times New Roman" w:hAnsi="Times New Roman"/>
          <w:sz w:val="24"/>
          <w:szCs w:val="24"/>
        </w:rPr>
        <w:t xml:space="preserve"> </w:t>
      </w:r>
    </w:p>
    <w:p w:rsidR="00121EE9" w:rsidRPr="00537DFD" w:rsidRDefault="00121EE9" w:rsidP="00121EE9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Максим Горький (1 ч)</w:t>
      </w:r>
    </w:p>
    <w:p w:rsidR="00121EE9" w:rsidRPr="00537DFD" w:rsidRDefault="00121EE9" w:rsidP="00121EE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37DFD">
        <w:rPr>
          <w:rFonts w:ascii="Times New Roman" w:hAnsi="Times New Roman"/>
          <w:sz w:val="24"/>
          <w:szCs w:val="24"/>
        </w:rPr>
        <w:t xml:space="preserve"> </w:t>
      </w:r>
      <w:r w:rsidRPr="00AC23C3">
        <w:rPr>
          <w:rFonts w:ascii="Times New Roman" w:hAnsi="Times New Roman"/>
          <w:sz w:val="24"/>
          <w:szCs w:val="24"/>
        </w:rPr>
        <w:t>«Детство».</w:t>
      </w:r>
      <w:r w:rsidRPr="00537DFD">
        <w:rPr>
          <w:rFonts w:ascii="Times New Roman" w:hAnsi="Times New Roman"/>
          <w:sz w:val="24"/>
          <w:szCs w:val="24"/>
        </w:rPr>
        <w:t xml:space="preserve"> Автобиографический характер повести. Изображение «свинцовых мерзостей жизни». Дед Каширин</w:t>
      </w:r>
      <w:proofErr w:type="gramStart"/>
      <w:r w:rsidRPr="00537DFD">
        <w:rPr>
          <w:rFonts w:ascii="Times New Roman" w:hAnsi="Times New Roman"/>
          <w:sz w:val="24"/>
          <w:szCs w:val="24"/>
        </w:rPr>
        <w:t>..</w:t>
      </w:r>
      <w:proofErr w:type="gramEnd"/>
      <w:r w:rsidRPr="00537DFD">
        <w:rPr>
          <w:rFonts w:ascii="Times New Roman" w:hAnsi="Times New Roman"/>
          <w:sz w:val="24"/>
          <w:szCs w:val="24"/>
        </w:rPr>
        <w:t xml:space="preserve">Изображение быта и характеров. Вера в творческие силы народа. </w:t>
      </w:r>
    </w:p>
    <w:p w:rsidR="00121EE9" w:rsidRPr="00537DFD" w:rsidRDefault="00121EE9" w:rsidP="00121EE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C23C3">
        <w:rPr>
          <w:rFonts w:ascii="Times New Roman" w:hAnsi="Times New Roman"/>
          <w:sz w:val="24"/>
          <w:szCs w:val="24"/>
        </w:rPr>
        <w:t xml:space="preserve">«Старуха </w:t>
      </w:r>
      <w:proofErr w:type="spellStart"/>
      <w:r w:rsidRPr="00AC23C3">
        <w:rPr>
          <w:rFonts w:ascii="Times New Roman" w:hAnsi="Times New Roman"/>
          <w:sz w:val="24"/>
          <w:szCs w:val="24"/>
        </w:rPr>
        <w:t>Изергиль</w:t>
      </w:r>
      <w:proofErr w:type="spellEnd"/>
      <w:r w:rsidRPr="00AC23C3">
        <w:rPr>
          <w:rFonts w:ascii="Times New Roman" w:hAnsi="Times New Roman"/>
          <w:sz w:val="24"/>
          <w:szCs w:val="24"/>
        </w:rPr>
        <w:t>», «</w:t>
      </w:r>
      <w:proofErr w:type="spellStart"/>
      <w:r w:rsidRPr="00AC23C3">
        <w:rPr>
          <w:rFonts w:ascii="Times New Roman" w:hAnsi="Times New Roman"/>
          <w:sz w:val="24"/>
          <w:szCs w:val="24"/>
        </w:rPr>
        <w:t>Данко</w:t>
      </w:r>
      <w:proofErr w:type="spellEnd"/>
      <w:r w:rsidRPr="00AC23C3">
        <w:rPr>
          <w:rFonts w:ascii="Times New Roman" w:hAnsi="Times New Roman"/>
          <w:sz w:val="24"/>
          <w:szCs w:val="24"/>
        </w:rPr>
        <w:t>».</w:t>
      </w:r>
      <w:r w:rsidRPr="00537DFD">
        <w:rPr>
          <w:rFonts w:ascii="Times New Roman" w:hAnsi="Times New Roman"/>
          <w:sz w:val="24"/>
          <w:szCs w:val="24"/>
        </w:rPr>
        <w:t xml:space="preserve"> </w:t>
      </w:r>
      <w:r w:rsidR="00630592">
        <w:rPr>
          <w:rFonts w:ascii="Times New Roman" w:hAnsi="Times New Roman"/>
          <w:sz w:val="24"/>
          <w:szCs w:val="24"/>
        </w:rPr>
        <w:t xml:space="preserve">Романтический характер легенды. </w:t>
      </w:r>
    </w:p>
    <w:p w:rsidR="00121EE9" w:rsidRPr="00537DFD" w:rsidRDefault="00121EE9" w:rsidP="00121EE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537DFD">
        <w:rPr>
          <w:rFonts w:ascii="Times New Roman" w:hAnsi="Times New Roman"/>
          <w:sz w:val="24"/>
          <w:szCs w:val="24"/>
        </w:rPr>
        <w:t xml:space="preserve">Теория. Понятие об идее произведения. Портрет как средство характеристики героя. </w:t>
      </w:r>
    </w:p>
    <w:p w:rsidR="00121EE9" w:rsidRPr="00537DFD" w:rsidRDefault="00121EE9" w:rsidP="00121EE9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537DFD">
        <w:rPr>
          <w:rFonts w:ascii="Times New Roman" w:hAnsi="Times New Roman"/>
          <w:b/>
          <w:sz w:val="24"/>
          <w:szCs w:val="24"/>
        </w:rPr>
        <w:t>Л</w:t>
      </w:r>
      <w:r>
        <w:rPr>
          <w:rFonts w:ascii="Times New Roman" w:hAnsi="Times New Roman"/>
          <w:b/>
          <w:sz w:val="24"/>
          <w:szCs w:val="24"/>
        </w:rPr>
        <w:t>еонид Николаевич Андреев (1 ч)</w:t>
      </w:r>
    </w:p>
    <w:p w:rsidR="00121EE9" w:rsidRDefault="00121EE9" w:rsidP="00121EE9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Рассказ </w:t>
      </w:r>
      <w:r w:rsidRPr="00AC23C3">
        <w:rPr>
          <w:rFonts w:ascii="Times New Roman" w:hAnsi="Times New Roman"/>
          <w:sz w:val="24"/>
          <w:szCs w:val="24"/>
        </w:rPr>
        <w:t xml:space="preserve"> «</w:t>
      </w:r>
      <w:proofErr w:type="gramStart"/>
      <w:r w:rsidRPr="00AC23C3">
        <w:rPr>
          <w:rFonts w:ascii="Times New Roman" w:hAnsi="Times New Roman"/>
          <w:sz w:val="24"/>
          <w:szCs w:val="24"/>
        </w:rPr>
        <w:t>Кусака</w:t>
      </w:r>
      <w:proofErr w:type="gramEnd"/>
      <w:r w:rsidRPr="00AC23C3">
        <w:rPr>
          <w:rFonts w:ascii="Times New Roman" w:hAnsi="Times New Roman"/>
          <w:sz w:val="24"/>
          <w:szCs w:val="24"/>
        </w:rPr>
        <w:t>».</w:t>
      </w:r>
      <w:r w:rsidRPr="00537DFD">
        <w:rPr>
          <w:rFonts w:ascii="Times New Roman" w:hAnsi="Times New Roman"/>
          <w:sz w:val="24"/>
          <w:szCs w:val="24"/>
        </w:rPr>
        <w:t xml:space="preserve"> Чувство сострадания к братьям нашим меньшим, бессердечие героев. Гуманистический пафос произведения. </w:t>
      </w:r>
    </w:p>
    <w:p w:rsidR="00404F0B" w:rsidRPr="00404F0B" w:rsidRDefault="00404F0B" w:rsidP="00121EE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04F0B">
        <w:rPr>
          <w:rFonts w:ascii="Times New Roman" w:hAnsi="Times New Roman"/>
          <w:b/>
          <w:sz w:val="24"/>
          <w:szCs w:val="24"/>
        </w:rPr>
        <w:t>А. Н. Толстой.</w:t>
      </w:r>
      <w:r w:rsidRPr="00404F0B">
        <w:rPr>
          <w:rFonts w:ascii="Times New Roman" w:hAnsi="Times New Roman"/>
          <w:sz w:val="24"/>
          <w:szCs w:val="24"/>
        </w:rPr>
        <w:t> Повесть «Детство Никиты» (фрагменты). Своеобразие сюжета и образной системы в автобиографических произведениях.</w:t>
      </w:r>
    </w:p>
    <w:p w:rsidR="00121EE9" w:rsidRPr="00151DBD" w:rsidRDefault="00121EE9" w:rsidP="00121EE9">
      <w:pPr>
        <w:pStyle w:val="a4"/>
        <w:rPr>
          <w:rFonts w:ascii="Times New Roman" w:hAnsi="Times New Roman"/>
          <w:b/>
          <w:sz w:val="24"/>
          <w:szCs w:val="24"/>
        </w:rPr>
      </w:pPr>
      <w:r w:rsidRPr="00151DBD">
        <w:rPr>
          <w:rFonts w:ascii="Times New Roman" w:hAnsi="Times New Roman"/>
          <w:b/>
          <w:sz w:val="24"/>
          <w:szCs w:val="24"/>
        </w:rPr>
        <w:t>Владимир</w:t>
      </w:r>
      <w:r>
        <w:rPr>
          <w:rFonts w:ascii="Times New Roman" w:hAnsi="Times New Roman"/>
          <w:b/>
          <w:sz w:val="24"/>
          <w:szCs w:val="24"/>
        </w:rPr>
        <w:t xml:space="preserve"> Владимирович Маяковский (1 ч)</w:t>
      </w:r>
    </w:p>
    <w:p w:rsidR="00121EE9" w:rsidRPr="00151DBD" w:rsidRDefault="00121EE9" w:rsidP="00121EE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151DB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Стихотворение </w:t>
      </w:r>
      <w:r w:rsidRPr="00AC23C3">
        <w:rPr>
          <w:rFonts w:ascii="Times New Roman" w:hAnsi="Times New Roman"/>
          <w:sz w:val="24"/>
          <w:szCs w:val="24"/>
        </w:rPr>
        <w:t>«Необычайное приключение, бывшее с Владими</w:t>
      </w:r>
      <w:r>
        <w:rPr>
          <w:rFonts w:ascii="Times New Roman" w:hAnsi="Times New Roman"/>
          <w:sz w:val="24"/>
          <w:szCs w:val="24"/>
        </w:rPr>
        <w:t>ром Маяковским летом на даче</w:t>
      </w:r>
      <w:r w:rsidRPr="00AC23C3">
        <w:rPr>
          <w:rFonts w:ascii="Times New Roman" w:hAnsi="Times New Roman"/>
          <w:sz w:val="24"/>
          <w:szCs w:val="24"/>
        </w:rPr>
        <w:t>».</w:t>
      </w:r>
      <w:r w:rsidRPr="00151DBD">
        <w:rPr>
          <w:rFonts w:ascii="Times New Roman" w:hAnsi="Times New Roman"/>
          <w:sz w:val="24"/>
          <w:szCs w:val="24"/>
        </w:rPr>
        <w:t xml:space="preserve"> Мысли автора о роли поэзии в жизни человека и общества. Своеобразие стихотворного ритма, словотворчество Маяковского. </w:t>
      </w:r>
      <w:r w:rsidRPr="00AC23C3">
        <w:rPr>
          <w:rFonts w:ascii="Times New Roman" w:hAnsi="Times New Roman"/>
          <w:sz w:val="24"/>
          <w:szCs w:val="24"/>
        </w:rPr>
        <w:t xml:space="preserve">«Хорошее отношение к лошадям». </w:t>
      </w:r>
      <w:r w:rsidRPr="00151DBD">
        <w:rPr>
          <w:rFonts w:ascii="Times New Roman" w:hAnsi="Times New Roman"/>
          <w:sz w:val="24"/>
          <w:szCs w:val="24"/>
        </w:rPr>
        <w:t xml:space="preserve">Два взгляда на мир: безразличие, бессердечие мещанина и </w:t>
      </w:r>
      <w:proofErr w:type="spellStart"/>
      <w:r w:rsidRPr="00151DBD">
        <w:rPr>
          <w:rFonts w:ascii="Times New Roman" w:hAnsi="Times New Roman"/>
          <w:sz w:val="24"/>
          <w:szCs w:val="24"/>
        </w:rPr>
        <w:t>г</w:t>
      </w:r>
      <w:proofErr w:type="gramStart"/>
      <w:r w:rsidRPr="00151DBD">
        <w:rPr>
          <w:rFonts w:ascii="Times New Roman" w:hAnsi="Times New Roman"/>
          <w:sz w:val="24"/>
          <w:szCs w:val="24"/>
        </w:rPr>
        <w:t>y</w:t>
      </w:r>
      <w:proofErr w:type="gramEnd"/>
      <w:r w:rsidRPr="00151DBD">
        <w:rPr>
          <w:rFonts w:ascii="Times New Roman" w:hAnsi="Times New Roman"/>
          <w:sz w:val="24"/>
          <w:szCs w:val="24"/>
        </w:rPr>
        <w:t>манизм</w:t>
      </w:r>
      <w:proofErr w:type="spellEnd"/>
      <w:r w:rsidRPr="00151DBD">
        <w:rPr>
          <w:rFonts w:ascii="Times New Roman" w:hAnsi="Times New Roman"/>
          <w:sz w:val="24"/>
          <w:szCs w:val="24"/>
        </w:rPr>
        <w:t xml:space="preserve">, доброта, сострадание лирического героя стихотворения. </w:t>
      </w:r>
    </w:p>
    <w:p w:rsidR="00121EE9" w:rsidRPr="00151DBD" w:rsidRDefault="00121EE9" w:rsidP="00121EE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151DBD">
        <w:rPr>
          <w:rFonts w:ascii="Times New Roman" w:hAnsi="Times New Roman"/>
          <w:sz w:val="24"/>
          <w:szCs w:val="24"/>
        </w:rPr>
        <w:t xml:space="preserve">Теория. Лирический герой (начальные представления). Обогащение знаний о ритме и рифме. </w:t>
      </w:r>
    </w:p>
    <w:p w:rsidR="00121EE9" w:rsidRPr="00151DBD" w:rsidRDefault="00121EE9" w:rsidP="00121EE9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151DBD">
        <w:rPr>
          <w:rFonts w:ascii="Times New Roman" w:hAnsi="Times New Roman"/>
          <w:b/>
          <w:sz w:val="24"/>
          <w:szCs w:val="24"/>
        </w:rPr>
        <w:t>Андрей Платонович Платонов (</w:t>
      </w:r>
      <w:r>
        <w:rPr>
          <w:rFonts w:ascii="Times New Roman" w:hAnsi="Times New Roman"/>
          <w:b/>
          <w:sz w:val="24"/>
          <w:szCs w:val="24"/>
        </w:rPr>
        <w:t>2 ч)</w:t>
      </w:r>
    </w:p>
    <w:p w:rsidR="00121EE9" w:rsidRDefault="00121EE9" w:rsidP="00121EE9">
      <w:pPr>
        <w:pStyle w:val="Default"/>
        <w:jc w:val="both"/>
        <w:rPr>
          <w:sz w:val="23"/>
          <w:szCs w:val="23"/>
        </w:rPr>
      </w:pPr>
      <w:r>
        <w:t xml:space="preserve">Рассказ </w:t>
      </w:r>
      <w:r w:rsidRPr="00151DBD">
        <w:t xml:space="preserve"> </w:t>
      </w:r>
      <w:r w:rsidRPr="00AC23C3">
        <w:t>«Юшка».</w:t>
      </w:r>
      <w:r w:rsidRPr="00151DBD">
        <w:t xml:space="preserve"> Любовь и ненависть окружающих героя людей. Юшка - незаметный герой с большим сердцем. Осознание необходимости сострадания и уважения к человеку. </w:t>
      </w:r>
      <w:r>
        <w:t xml:space="preserve"> </w:t>
      </w:r>
      <w:r>
        <w:rPr>
          <w:sz w:val="23"/>
          <w:szCs w:val="23"/>
        </w:rPr>
        <w:t xml:space="preserve">Рассказ «Цветок на земле». Основная тема и идейное содержание рассказа. </w:t>
      </w:r>
    </w:p>
    <w:p w:rsidR="00121EE9" w:rsidRPr="00151DBD" w:rsidRDefault="00121EE9" w:rsidP="00121EE9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Развитие речи. Сочинение на морально-нравственную тему.</w:t>
      </w:r>
    </w:p>
    <w:p w:rsidR="00121EE9" w:rsidRPr="00BE3693" w:rsidRDefault="00121EE9" w:rsidP="00121EE9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BE3693">
        <w:rPr>
          <w:rFonts w:ascii="Times New Roman" w:hAnsi="Times New Roman"/>
          <w:b/>
          <w:sz w:val="24"/>
          <w:szCs w:val="24"/>
        </w:rPr>
        <w:t>Б</w:t>
      </w:r>
      <w:r>
        <w:rPr>
          <w:rFonts w:ascii="Times New Roman" w:hAnsi="Times New Roman"/>
          <w:b/>
          <w:sz w:val="24"/>
          <w:szCs w:val="24"/>
        </w:rPr>
        <w:t>орис Леонидович Пастернак (1 ч</w:t>
      </w:r>
      <w:r w:rsidRPr="00BE3693">
        <w:rPr>
          <w:rFonts w:ascii="Times New Roman" w:hAnsi="Times New Roman"/>
          <w:b/>
          <w:sz w:val="24"/>
          <w:szCs w:val="24"/>
        </w:rPr>
        <w:t>)</w:t>
      </w:r>
    </w:p>
    <w:p w:rsidR="00121EE9" w:rsidRPr="00151DBD" w:rsidRDefault="00121EE9" w:rsidP="00121EE9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Стихотворения «Июль», «Никого не будет в доме…». Своеобразие картин природы в лирике     Б.Л. Пастернака. Способы создания поэтических образов. Сравнения и метафоры.</w:t>
      </w:r>
    </w:p>
    <w:p w:rsidR="00121EE9" w:rsidRPr="00796452" w:rsidRDefault="00121EE9" w:rsidP="00121EE9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796452">
        <w:rPr>
          <w:rFonts w:ascii="Times New Roman" w:hAnsi="Times New Roman"/>
          <w:b/>
          <w:sz w:val="24"/>
          <w:szCs w:val="24"/>
        </w:rPr>
        <w:t>Александ</w:t>
      </w:r>
      <w:r>
        <w:rPr>
          <w:rFonts w:ascii="Times New Roman" w:hAnsi="Times New Roman"/>
          <w:b/>
          <w:sz w:val="24"/>
          <w:szCs w:val="24"/>
        </w:rPr>
        <w:t xml:space="preserve">р </w:t>
      </w:r>
      <w:proofErr w:type="spellStart"/>
      <w:r>
        <w:rPr>
          <w:rFonts w:ascii="Times New Roman" w:hAnsi="Times New Roman"/>
          <w:b/>
          <w:sz w:val="24"/>
          <w:szCs w:val="24"/>
        </w:rPr>
        <w:t>Трифонович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Твардовский (1 ч)</w:t>
      </w:r>
    </w:p>
    <w:p w:rsidR="00121EE9" w:rsidRPr="00796452" w:rsidRDefault="00121EE9" w:rsidP="00121EE9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Стихотворения </w:t>
      </w:r>
      <w:r w:rsidRPr="00AC23C3">
        <w:rPr>
          <w:rFonts w:ascii="Times New Roman" w:hAnsi="Times New Roman"/>
          <w:sz w:val="24"/>
          <w:szCs w:val="24"/>
        </w:rPr>
        <w:t xml:space="preserve">«Снега потемнеют синие ... », «Июль </w:t>
      </w:r>
      <w:proofErr w:type="gramStart"/>
      <w:r w:rsidRPr="00AC23C3">
        <w:rPr>
          <w:rFonts w:ascii="Times New Roman" w:hAnsi="Times New Roman"/>
          <w:sz w:val="24"/>
          <w:szCs w:val="24"/>
        </w:rPr>
        <w:t>-м</w:t>
      </w:r>
      <w:proofErr w:type="gramEnd"/>
      <w:r w:rsidRPr="00AC23C3">
        <w:rPr>
          <w:rFonts w:ascii="Times New Roman" w:hAnsi="Times New Roman"/>
          <w:sz w:val="24"/>
          <w:szCs w:val="24"/>
        </w:rPr>
        <w:t xml:space="preserve">акушка лета.. », «На дне моей жизни .. » </w:t>
      </w:r>
      <w:r w:rsidRPr="00796452">
        <w:rPr>
          <w:rFonts w:ascii="Times New Roman" w:hAnsi="Times New Roman"/>
          <w:i/>
          <w:sz w:val="24"/>
          <w:szCs w:val="24"/>
        </w:rPr>
        <w:t>-</w:t>
      </w:r>
      <w:r w:rsidRPr="00796452">
        <w:rPr>
          <w:rFonts w:ascii="Times New Roman" w:hAnsi="Times New Roman"/>
          <w:sz w:val="24"/>
          <w:szCs w:val="24"/>
        </w:rPr>
        <w:t xml:space="preserve"> воспоминания о детстве, подведение итогов жизни, размышления поэта о неразделимости судьбы человека и народа. </w:t>
      </w:r>
    </w:p>
    <w:p w:rsidR="00121EE9" w:rsidRPr="00796452" w:rsidRDefault="00121EE9" w:rsidP="00121EE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96452">
        <w:rPr>
          <w:rFonts w:ascii="Times New Roman" w:hAnsi="Times New Roman"/>
          <w:sz w:val="24"/>
          <w:szCs w:val="24"/>
        </w:rPr>
        <w:t xml:space="preserve">Теория. Лирический герой (развитие понятия). </w:t>
      </w:r>
    </w:p>
    <w:p w:rsidR="00121EE9" w:rsidRPr="00796452" w:rsidRDefault="00121EE9" w:rsidP="00121EE9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Стихотворения о Великой Отечественной войне. </w:t>
      </w:r>
      <w:proofErr w:type="gramStart"/>
      <w:r w:rsidRPr="00796452">
        <w:rPr>
          <w:rFonts w:ascii="Times New Roman" w:hAnsi="Times New Roman"/>
          <w:sz w:val="24"/>
          <w:szCs w:val="24"/>
        </w:rPr>
        <w:t xml:space="preserve">Героизм, патриотизм, самоотверженность, трудности и радости грозных лет войны в стихотворениях поэтов-участников войны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796452">
        <w:rPr>
          <w:rFonts w:ascii="Times New Roman" w:hAnsi="Times New Roman"/>
          <w:sz w:val="24"/>
          <w:szCs w:val="24"/>
        </w:rPr>
        <w:t>(А. Ахматова</w:t>
      </w:r>
      <w:r w:rsidRPr="00AC23C3"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 w:rsidRPr="00AC23C3">
        <w:rPr>
          <w:rFonts w:ascii="Times New Roman" w:hAnsi="Times New Roman"/>
          <w:sz w:val="24"/>
          <w:szCs w:val="24"/>
        </w:rPr>
        <w:t xml:space="preserve">«Клятва», «Песня мира», К. Симонов. </w:t>
      </w:r>
      <w:proofErr w:type="gramStart"/>
      <w:r w:rsidRPr="00AC23C3">
        <w:rPr>
          <w:rFonts w:ascii="Times New Roman" w:hAnsi="Times New Roman"/>
          <w:sz w:val="24"/>
          <w:szCs w:val="24"/>
        </w:rPr>
        <w:t>«Ты помниш</w:t>
      </w:r>
      <w:r>
        <w:rPr>
          <w:rFonts w:ascii="Times New Roman" w:hAnsi="Times New Roman"/>
          <w:sz w:val="24"/>
          <w:szCs w:val="24"/>
        </w:rPr>
        <w:t>ь, Алеша, дороги Смоленщины</w:t>
      </w:r>
      <w:r w:rsidRPr="00AC23C3">
        <w:rPr>
          <w:rFonts w:ascii="Times New Roman" w:hAnsi="Times New Roman"/>
          <w:sz w:val="24"/>
          <w:szCs w:val="24"/>
        </w:rPr>
        <w:t>»,</w:t>
      </w:r>
      <w:r w:rsidRPr="00796452">
        <w:rPr>
          <w:rFonts w:ascii="Times New Roman" w:hAnsi="Times New Roman"/>
          <w:sz w:val="24"/>
          <w:szCs w:val="24"/>
        </w:rPr>
        <w:t xml:space="preserve"> стихи А. Твардовского А. Суркова, Н. Тихонова и др.).</w:t>
      </w:r>
      <w:proofErr w:type="gramEnd"/>
      <w:r w:rsidRPr="00796452">
        <w:rPr>
          <w:rFonts w:ascii="Times New Roman" w:hAnsi="Times New Roman"/>
          <w:sz w:val="24"/>
          <w:szCs w:val="24"/>
        </w:rPr>
        <w:t xml:space="preserve"> Ритмы и образы военной лирики. </w:t>
      </w:r>
    </w:p>
    <w:p w:rsidR="00121EE9" w:rsidRPr="007455B5" w:rsidRDefault="00121EE9" w:rsidP="00121EE9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7455B5">
        <w:rPr>
          <w:rFonts w:ascii="Times New Roman" w:hAnsi="Times New Roman"/>
          <w:b/>
          <w:sz w:val="24"/>
          <w:szCs w:val="24"/>
        </w:rPr>
        <w:t>Федор Александрович Абрамов (1</w:t>
      </w:r>
      <w:r>
        <w:rPr>
          <w:rFonts w:ascii="Times New Roman" w:hAnsi="Times New Roman"/>
          <w:b/>
          <w:sz w:val="24"/>
          <w:szCs w:val="24"/>
        </w:rPr>
        <w:t xml:space="preserve"> ч)</w:t>
      </w:r>
    </w:p>
    <w:p w:rsidR="00121EE9" w:rsidRPr="007455B5" w:rsidRDefault="00121EE9" w:rsidP="00121EE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455B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Рассказ </w:t>
      </w:r>
      <w:r w:rsidRPr="00AC23C3">
        <w:rPr>
          <w:rFonts w:ascii="Times New Roman" w:hAnsi="Times New Roman"/>
          <w:sz w:val="24"/>
          <w:szCs w:val="24"/>
        </w:rPr>
        <w:t>«О чем плачут лошади».</w:t>
      </w:r>
      <w:r w:rsidRPr="007455B5">
        <w:rPr>
          <w:rFonts w:ascii="Times New Roman" w:hAnsi="Times New Roman"/>
          <w:sz w:val="24"/>
          <w:szCs w:val="24"/>
        </w:rPr>
        <w:t xml:space="preserve"> Эстетические и нравственно-экологические проблемы, поднятые в рассказе. </w:t>
      </w:r>
    </w:p>
    <w:p w:rsidR="00121EE9" w:rsidRPr="007455B5" w:rsidRDefault="00121EE9" w:rsidP="00121EE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455B5">
        <w:rPr>
          <w:rFonts w:ascii="Times New Roman" w:hAnsi="Times New Roman"/>
          <w:sz w:val="24"/>
          <w:szCs w:val="24"/>
        </w:rPr>
        <w:t xml:space="preserve">Теория. Литературные традиции. </w:t>
      </w:r>
    </w:p>
    <w:p w:rsidR="00121EE9" w:rsidRPr="007455B5" w:rsidRDefault="00121EE9" w:rsidP="00121EE9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Евгений Иванович Носов.</w:t>
      </w:r>
    </w:p>
    <w:p w:rsidR="00121EE9" w:rsidRPr="007455B5" w:rsidRDefault="00121EE9" w:rsidP="00121EE9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Рассказы </w:t>
      </w:r>
      <w:r w:rsidRPr="007455B5">
        <w:rPr>
          <w:rFonts w:ascii="Times New Roman" w:hAnsi="Times New Roman"/>
          <w:sz w:val="24"/>
          <w:szCs w:val="24"/>
        </w:rPr>
        <w:t xml:space="preserve"> «Кукла» («</w:t>
      </w:r>
      <w:proofErr w:type="spellStart"/>
      <w:r w:rsidRPr="007455B5">
        <w:rPr>
          <w:rFonts w:ascii="Times New Roman" w:hAnsi="Times New Roman"/>
          <w:sz w:val="24"/>
          <w:szCs w:val="24"/>
        </w:rPr>
        <w:t>Акимыч</w:t>
      </w:r>
      <w:proofErr w:type="spellEnd"/>
      <w:r w:rsidRPr="007455B5">
        <w:rPr>
          <w:rFonts w:ascii="Times New Roman" w:hAnsi="Times New Roman"/>
          <w:sz w:val="24"/>
          <w:szCs w:val="24"/>
        </w:rPr>
        <w:t>»), «Живое пламя». Сила внутренней, духовной красоты человека. Осознание огромной роли прекрасного в душе человека, в окружающей природе. Взаимосвязь природы и человека.</w:t>
      </w:r>
    </w:p>
    <w:p w:rsidR="00121EE9" w:rsidRPr="007455B5" w:rsidRDefault="00121EE9" w:rsidP="00121EE9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Юрий Павлович Казаков (1 ч)</w:t>
      </w:r>
    </w:p>
    <w:p w:rsidR="00121EE9" w:rsidRPr="007455B5" w:rsidRDefault="00121EE9" w:rsidP="00121EE9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Рассказ </w:t>
      </w:r>
      <w:r w:rsidRPr="007455B5">
        <w:rPr>
          <w:rFonts w:ascii="Times New Roman" w:hAnsi="Times New Roman"/>
          <w:sz w:val="24"/>
          <w:szCs w:val="24"/>
        </w:rPr>
        <w:t xml:space="preserve"> </w:t>
      </w:r>
      <w:r w:rsidRPr="00AC23C3">
        <w:rPr>
          <w:rFonts w:ascii="Times New Roman" w:hAnsi="Times New Roman"/>
          <w:sz w:val="24"/>
          <w:szCs w:val="24"/>
        </w:rPr>
        <w:t>«Тихое утро».</w:t>
      </w:r>
      <w:r w:rsidRPr="007455B5">
        <w:rPr>
          <w:rFonts w:ascii="Times New Roman" w:hAnsi="Times New Roman"/>
          <w:sz w:val="24"/>
          <w:szCs w:val="24"/>
        </w:rPr>
        <w:t xml:space="preserve"> Взаимоотношения детей, взаимопомощь, взаимовыручка. Подвиг мальчика и радость от собственного поступка.</w:t>
      </w:r>
    </w:p>
    <w:p w:rsidR="00121EE9" w:rsidRPr="00112BE9" w:rsidRDefault="00121EE9" w:rsidP="00121EE9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112BE9">
        <w:rPr>
          <w:rFonts w:ascii="Times New Roman" w:hAnsi="Times New Roman"/>
          <w:b/>
          <w:sz w:val="24"/>
          <w:szCs w:val="24"/>
        </w:rPr>
        <w:t>Дм</w:t>
      </w:r>
      <w:r>
        <w:rPr>
          <w:rFonts w:ascii="Times New Roman" w:hAnsi="Times New Roman"/>
          <w:b/>
          <w:sz w:val="24"/>
          <w:szCs w:val="24"/>
        </w:rPr>
        <w:t xml:space="preserve">итрий Сергеевич Лихачев </w:t>
      </w:r>
    </w:p>
    <w:p w:rsidR="00121EE9" w:rsidRPr="00112BE9" w:rsidRDefault="00121EE9" w:rsidP="00121EE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A278E2">
        <w:rPr>
          <w:rFonts w:ascii="Times New Roman" w:hAnsi="Times New Roman"/>
          <w:sz w:val="24"/>
          <w:szCs w:val="24"/>
        </w:rPr>
        <w:t>«Земля родная»</w:t>
      </w:r>
      <w:r w:rsidRPr="00112BE9">
        <w:rPr>
          <w:rFonts w:ascii="Times New Roman" w:hAnsi="Times New Roman"/>
          <w:sz w:val="24"/>
          <w:szCs w:val="24"/>
        </w:rPr>
        <w:t xml:space="preserve"> (главы из книги). Духовное напутствие молодежи. </w:t>
      </w:r>
    </w:p>
    <w:p w:rsidR="00121EE9" w:rsidRPr="00112BE9" w:rsidRDefault="00121EE9" w:rsidP="00121EE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112BE9">
        <w:rPr>
          <w:rFonts w:ascii="Times New Roman" w:hAnsi="Times New Roman"/>
          <w:sz w:val="24"/>
          <w:szCs w:val="24"/>
        </w:rPr>
        <w:lastRenderedPageBreak/>
        <w:t xml:space="preserve">Теория литературы. Публицистика (развитие представления). Воспоминания, мемуары как публицистические жанры (начальные представления). </w:t>
      </w:r>
    </w:p>
    <w:p w:rsidR="00121EE9" w:rsidRPr="00112BE9" w:rsidRDefault="00121EE9" w:rsidP="00121EE9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Михаил Михайлович Зощенко (1 ч</w:t>
      </w:r>
      <w:r w:rsidRPr="00112BE9">
        <w:rPr>
          <w:rFonts w:ascii="Times New Roman" w:hAnsi="Times New Roman"/>
          <w:b/>
          <w:sz w:val="24"/>
          <w:szCs w:val="24"/>
        </w:rPr>
        <w:t>)</w:t>
      </w:r>
    </w:p>
    <w:p w:rsidR="00121EE9" w:rsidRPr="00112BE9" w:rsidRDefault="00121EE9" w:rsidP="00121EE9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Рассказы </w:t>
      </w:r>
      <w:r w:rsidRPr="00A278E2">
        <w:rPr>
          <w:rFonts w:ascii="Times New Roman" w:hAnsi="Times New Roman"/>
          <w:sz w:val="24"/>
          <w:szCs w:val="24"/>
        </w:rPr>
        <w:t>«Беда»</w:t>
      </w:r>
      <w:r>
        <w:rPr>
          <w:rFonts w:ascii="Times New Roman" w:hAnsi="Times New Roman"/>
          <w:sz w:val="24"/>
          <w:szCs w:val="24"/>
        </w:rPr>
        <w:t xml:space="preserve">, «Галоша». </w:t>
      </w:r>
      <w:proofErr w:type="gramStart"/>
      <w:r>
        <w:rPr>
          <w:rFonts w:ascii="Times New Roman" w:hAnsi="Times New Roman"/>
          <w:sz w:val="24"/>
          <w:szCs w:val="24"/>
        </w:rPr>
        <w:t>Смешное</w:t>
      </w:r>
      <w:proofErr w:type="gramEnd"/>
      <w:r>
        <w:rPr>
          <w:rFonts w:ascii="Times New Roman" w:hAnsi="Times New Roman"/>
          <w:sz w:val="24"/>
          <w:szCs w:val="24"/>
        </w:rPr>
        <w:t xml:space="preserve"> и грустное в рассказах писателя.</w:t>
      </w:r>
    </w:p>
    <w:p w:rsidR="00121EE9" w:rsidRPr="00112BE9" w:rsidRDefault="00121EE9" w:rsidP="00121EE9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112BE9">
        <w:rPr>
          <w:rFonts w:ascii="Times New Roman" w:hAnsi="Times New Roman"/>
          <w:b/>
          <w:sz w:val="24"/>
          <w:szCs w:val="24"/>
        </w:rPr>
        <w:t>"Тихая моя родина…" (</w:t>
      </w:r>
      <w:r>
        <w:rPr>
          <w:rFonts w:ascii="Times New Roman" w:hAnsi="Times New Roman"/>
          <w:b/>
          <w:sz w:val="24"/>
          <w:szCs w:val="24"/>
        </w:rPr>
        <w:t>1 ч</w:t>
      </w:r>
      <w:r w:rsidRPr="00112BE9">
        <w:rPr>
          <w:rFonts w:ascii="Times New Roman" w:hAnsi="Times New Roman"/>
          <w:b/>
          <w:sz w:val="24"/>
          <w:szCs w:val="24"/>
        </w:rPr>
        <w:t>)</w:t>
      </w:r>
    </w:p>
    <w:p w:rsidR="00121EE9" w:rsidRDefault="00121EE9" w:rsidP="00121EE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112BE9">
        <w:rPr>
          <w:rFonts w:ascii="Times New Roman" w:hAnsi="Times New Roman"/>
          <w:sz w:val="24"/>
          <w:szCs w:val="24"/>
        </w:rPr>
        <w:t>Стихотворения о родине, родной природе, собственном восприятии окружающего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112BE9">
        <w:rPr>
          <w:rFonts w:ascii="Times New Roman" w:hAnsi="Times New Roman"/>
          <w:sz w:val="24"/>
          <w:szCs w:val="24"/>
        </w:rPr>
        <w:t xml:space="preserve">(В. Брюсов, Ф. Сологуб, С. Есенин, Н. Заболоцкий, Н. Рубцов). </w:t>
      </w:r>
      <w:r>
        <w:rPr>
          <w:rFonts w:ascii="Times New Roman" w:hAnsi="Times New Roman"/>
          <w:sz w:val="24"/>
          <w:szCs w:val="24"/>
        </w:rPr>
        <w:t>Единство ч</w:t>
      </w:r>
      <w:r w:rsidRPr="00112BE9">
        <w:rPr>
          <w:rFonts w:ascii="Times New Roman" w:hAnsi="Times New Roman"/>
          <w:sz w:val="24"/>
          <w:szCs w:val="24"/>
        </w:rPr>
        <w:t>еловек</w:t>
      </w:r>
      <w:r>
        <w:rPr>
          <w:rFonts w:ascii="Times New Roman" w:hAnsi="Times New Roman"/>
          <w:sz w:val="24"/>
          <w:szCs w:val="24"/>
        </w:rPr>
        <w:t>а и природы</w:t>
      </w:r>
      <w:r w:rsidRPr="00112BE9">
        <w:rPr>
          <w:rFonts w:ascii="Times New Roman" w:hAnsi="Times New Roman"/>
          <w:sz w:val="24"/>
          <w:szCs w:val="24"/>
        </w:rPr>
        <w:t xml:space="preserve">. Выражение душевных настроений, состояний человека через описание картин природы. Общее и индивидуальное в восприятии родной природы русскими поэтами. </w:t>
      </w:r>
    </w:p>
    <w:p w:rsidR="00121EE9" w:rsidRDefault="00121EE9" w:rsidP="00121EE9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Н. Рубцов. Стихотворения «Звезда полей»,  «В горнице». Лирический герой  и его мировосприятие.</w:t>
      </w:r>
    </w:p>
    <w:p w:rsidR="00121EE9" w:rsidRPr="00112BE9" w:rsidRDefault="00121EE9" w:rsidP="00121EE9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112BE9">
        <w:rPr>
          <w:rFonts w:ascii="Times New Roman" w:hAnsi="Times New Roman"/>
          <w:b/>
          <w:sz w:val="24"/>
          <w:szCs w:val="24"/>
        </w:rPr>
        <w:t>Пе</w:t>
      </w:r>
      <w:r>
        <w:rPr>
          <w:rFonts w:ascii="Times New Roman" w:hAnsi="Times New Roman"/>
          <w:b/>
          <w:sz w:val="24"/>
          <w:szCs w:val="24"/>
        </w:rPr>
        <w:t>сни на стихи поэтов 20 века (1 ч</w:t>
      </w:r>
      <w:r w:rsidRPr="00112BE9">
        <w:rPr>
          <w:rFonts w:ascii="Times New Roman" w:hAnsi="Times New Roman"/>
          <w:b/>
          <w:sz w:val="24"/>
          <w:szCs w:val="24"/>
        </w:rPr>
        <w:t>)</w:t>
      </w:r>
    </w:p>
    <w:p w:rsidR="00121EE9" w:rsidRPr="00D1063C" w:rsidRDefault="00121EE9" w:rsidP="00121EE9">
      <w:pPr>
        <w:pStyle w:val="a4"/>
        <w:jc w:val="both"/>
        <w:rPr>
          <w:rFonts w:ascii="Times New Roman" w:hAnsi="Times New Roman"/>
          <w:sz w:val="24"/>
          <w:szCs w:val="24"/>
        </w:rPr>
      </w:pPr>
      <w:proofErr w:type="gramStart"/>
      <w:r w:rsidRPr="00D1063C">
        <w:rPr>
          <w:rFonts w:ascii="Times New Roman" w:hAnsi="Times New Roman"/>
          <w:sz w:val="24"/>
          <w:szCs w:val="24"/>
        </w:rPr>
        <w:t>Песни на стихи поэтов 20 века</w:t>
      </w:r>
      <w:r>
        <w:rPr>
          <w:rFonts w:ascii="Times New Roman" w:hAnsi="Times New Roman"/>
          <w:sz w:val="24"/>
          <w:szCs w:val="24"/>
        </w:rPr>
        <w:t xml:space="preserve"> (А. Вертинский «Доченька», И. Гофф.</w:t>
      </w:r>
      <w:proofErr w:type="gramEnd"/>
      <w:r>
        <w:rPr>
          <w:rFonts w:ascii="Times New Roman" w:hAnsi="Times New Roman"/>
          <w:sz w:val="24"/>
          <w:szCs w:val="24"/>
        </w:rPr>
        <w:t xml:space="preserve"> «Русское поле»,                    Б. Окуджава. </w:t>
      </w:r>
      <w:proofErr w:type="gramStart"/>
      <w:r>
        <w:rPr>
          <w:rFonts w:ascii="Times New Roman" w:hAnsi="Times New Roman"/>
          <w:sz w:val="24"/>
          <w:szCs w:val="24"/>
        </w:rPr>
        <w:t>«По Смоленской дороге»).</w:t>
      </w:r>
      <w:proofErr w:type="gramEnd"/>
      <w:r>
        <w:rPr>
          <w:rFonts w:ascii="Times New Roman" w:hAnsi="Times New Roman"/>
          <w:sz w:val="24"/>
          <w:szCs w:val="24"/>
        </w:rPr>
        <w:t xml:space="preserve"> Лирические размышления о жизни, времени и вечности. </w:t>
      </w:r>
    </w:p>
    <w:p w:rsidR="00121EE9" w:rsidRDefault="00121EE9" w:rsidP="00121EE9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Промежуточная аттестация. Итоговый зачёт. (1 ч)</w:t>
      </w:r>
    </w:p>
    <w:p w:rsidR="00121EE9" w:rsidRDefault="00121EE9" w:rsidP="00121EE9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Литература народов России. (1 ч)</w:t>
      </w:r>
    </w:p>
    <w:p w:rsidR="00121EE9" w:rsidRPr="00112BE9" w:rsidRDefault="00121EE9" w:rsidP="00121EE9">
      <w:pPr>
        <w:pStyle w:val="a4"/>
        <w:rPr>
          <w:rFonts w:ascii="Times New Roman" w:hAnsi="Times New Roman"/>
          <w:sz w:val="24"/>
          <w:szCs w:val="24"/>
        </w:rPr>
      </w:pPr>
      <w:r w:rsidRPr="00112BE9">
        <w:rPr>
          <w:rFonts w:ascii="Times New Roman" w:hAnsi="Times New Roman"/>
          <w:b/>
          <w:sz w:val="24"/>
          <w:szCs w:val="24"/>
        </w:rPr>
        <w:t>Расул Гамзатов</w:t>
      </w:r>
      <w:r>
        <w:rPr>
          <w:rFonts w:ascii="Times New Roman" w:hAnsi="Times New Roman"/>
          <w:sz w:val="24"/>
          <w:szCs w:val="24"/>
        </w:rPr>
        <w:t>. Стихотворения «Мой Дагестан», «В горах джигиты ссорились, бывало…». Изображение национальных обычаев и традиций.</w:t>
      </w:r>
    </w:p>
    <w:p w:rsidR="00121EE9" w:rsidRDefault="00121EE9" w:rsidP="00121EE9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Зарубежная литература. (2 ч)</w:t>
      </w:r>
    </w:p>
    <w:p w:rsidR="00121EE9" w:rsidRPr="004767C4" w:rsidRDefault="00121EE9" w:rsidP="00121EE9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  <w:r w:rsidRPr="004767C4">
        <w:rPr>
          <w:rFonts w:ascii="Times New Roman" w:hAnsi="Times New Roman"/>
          <w:b/>
          <w:sz w:val="24"/>
          <w:szCs w:val="24"/>
        </w:rPr>
        <w:t xml:space="preserve">Роберт Бернс. </w:t>
      </w:r>
    </w:p>
    <w:p w:rsidR="00121EE9" w:rsidRPr="00112BE9" w:rsidRDefault="00121EE9" w:rsidP="00121EE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112BE9">
        <w:rPr>
          <w:rFonts w:ascii="Times New Roman" w:hAnsi="Times New Roman"/>
          <w:sz w:val="24"/>
          <w:szCs w:val="24"/>
        </w:rPr>
        <w:t xml:space="preserve">Особенности творчества Роберта Бернса. </w:t>
      </w:r>
      <w:r w:rsidRPr="00A278E2">
        <w:rPr>
          <w:rFonts w:ascii="Times New Roman" w:hAnsi="Times New Roman"/>
          <w:sz w:val="24"/>
          <w:szCs w:val="24"/>
        </w:rPr>
        <w:t>«Честная бедность»</w:t>
      </w:r>
      <w:proofErr w:type="gramStart"/>
      <w:r>
        <w:rPr>
          <w:rFonts w:ascii="Times New Roman" w:hAnsi="Times New Roman"/>
          <w:sz w:val="24"/>
          <w:szCs w:val="24"/>
        </w:rPr>
        <w:t xml:space="preserve"> </w:t>
      </w:r>
      <w:r w:rsidRPr="00A278E2">
        <w:rPr>
          <w:rFonts w:ascii="Times New Roman" w:hAnsi="Times New Roman"/>
          <w:sz w:val="24"/>
          <w:szCs w:val="24"/>
        </w:rPr>
        <w:t>.</w:t>
      </w:r>
      <w:proofErr w:type="gramEnd"/>
      <w:r w:rsidRPr="00112BE9">
        <w:rPr>
          <w:rFonts w:ascii="Times New Roman" w:hAnsi="Times New Roman"/>
          <w:sz w:val="24"/>
          <w:szCs w:val="24"/>
        </w:rPr>
        <w:t xml:space="preserve">Представления народа о справедливости и честности. </w:t>
      </w:r>
    </w:p>
    <w:p w:rsidR="00121EE9" w:rsidRPr="00112BE9" w:rsidRDefault="00121EE9" w:rsidP="00121EE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67C4">
        <w:rPr>
          <w:rFonts w:ascii="Times New Roman" w:hAnsi="Times New Roman"/>
          <w:b/>
          <w:sz w:val="24"/>
          <w:szCs w:val="24"/>
        </w:rPr>
        <w:t>Джордж Гордон Байрон.</w:t>
      </w:r>
    </w:p>
    <w:p w:rsidR="00121EE9" w:rsidRPr="00112BE9" w:rsidRDefault="00121EE9" w:rsidP="00121EE9">
      <w:pPr>
        <w:pStyle w:val="a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Стихотворения «Душа моя мрачна…», </w:t>
      </w:r>
      <w:r w:rsidRPr="00A278E2">
        <w:rPr>
          <w:rFonts w:ascii="Times New Roman" w:hAnsi="Times New Roman"/>
          <w:sz w:val="24"/>
          <w:szCs w:val="24"/>
        </w:rPr>
        <w:t>«Ты кончил жизни путь, герой!</w:t>
      </w:r>
      <w:proofErr w:type="gramStart"/>
      <w:r w:rsidRPr="00A278E2">
        <w:rPr>
          <w:rFonts w:ascii="Times New Roman" w:hAnsi="Times New Roman"/>
          <w:sz w:val="24"/>
          <w:szCs w:val="24"/>
        </w:rPr>
        <w:t xml:space="preserve"> .</w:t>
      </w:r>
      <w:proofErr w:type="gramEnd"/>
      <w:r w:rsidRPr="00A278E2">
        <w:rPr>
          <w:rFonts w:ascii="Times New Roman" w:hAnsi="Times New Roman"/>
          <w:sz w:val="24"/>
          <w:szCs w:val="24"/>
        </w:rPr>
        <w:t>.».</w:t>
      </w:r>
      <w:r w:rsidRPr="00112BE9">
        <w:rPr>
          <w:rFonts w:ascii="Times New Roman" w:hAnsi="Times New Roman"/>
          <w:sz w:val="24"/>
          <w:szCs w:val="24"/>
        </w:rPr>
        <w:t xml:space="preserve"> Гимн герою, павшему в борьбе за свободу родины. </w:t>
      </w:r>
    </w:p>
    <w:p w:rsidR="00121EE9" w:rsidRPr="00112BE9" w:rsidRDefault="00121EE9" w:rsidP="00121EE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E3083C">
        <w:rPr>
          <w:rFonts w:ascii="Times New Roman" w:hAnsi="Times New Roman"/>
          <w:b/>
          <w:sz w:val="24"/>
          <w:szCs w:val="24"/>
        </w:rPr>
        <w:t xml:space="preserve">Японские </w:t>
      </w:r>
      <w:proofErr w:type="spellStart"/>
      <w:r w:rsidRPr="00E3083C">
        <w:rPr>
          <w:rFonts w:ascii="Times New Roman" w:hAnsi="Times New Roman"/>
          <w:b/>
          <w:sz w:val="24"/>
          <w:szCs w:val="24"/>
        </w:rPr>
        <w:t>хокку</w:t>
      </w:r>
      <w:proofErr w:type="spellEnd"/>
      <w:r>
        <w:rPr>
          <w:rFonts w:ascii="Times New Roman" w:hAnsi="Times New Roman"/>
          <w:sz w:val="24"/>
          <w:szCs w:val="24"/>
        </w:rPr>
        <w:t xml:space="preserve"> (трехстишия). </w:t>
      </w:r>
    </w:p>
    <w:p w:rsidR="00121EE9" w:rsidRPr="00112BE9" w:rsidRDefault="00121EE9" w:rsidP="00121EE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112BE9">
        <w:rPr>
          <w:rFonts w:ascii="Times New Roman" w:hAnsi="Times New Roman"/>
          <w:sz w:val="24"/>
          <w:szCs w:val="24"/>
        </w:rPr>
        <w:t xml:space="preserve">Теория. Особенности жанра </w:t>
      </w:r>
      <w:proofErr w:type="spellStart"/>
      <w:r w:rsidRPr="00112BE9">
        <w:rPr>
          <w:rFonts w:ascii="Times New Roman" w:hAnsi="Times New Roman"/>
          <w:sz w:val="24"/>
          <w:szCs w:val="24"/>
        </w:rPr>
        <w:t>хокку</w:t>
      </w:r>
      <w:proofErr w:type="spellEnd"/>
      <w:r w:rsidRPr="00112BE9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112BE9">
        <w:rPr>
          <w:rFonts w:ascii="Times New Roman" w:hAnsi="Times New Roman"/>
          <w:sz w:val="24"/>
          <w:szCs w:val="24"/>
        </w:rPr>
        <w:t>хайку</w:t>
      </w:r>
      <w:proofErr w:type="spellEnd"/>
      <w:r w:rsidRPr="00112BE9">
        <w:rPr>
          <w:rFonts w:ascii="Times New Roman" w:hAnsi="Times New Roman"/>
          <w:sz w:val="24"/>
          <w:szCs w:val="24"/>
        </w:rPr>
        <w:t xml:space="preserve">). </w:t>
      </w:r>
    </w:p>
    <w:p w:rsidR="00121EE9" w:rsidRDefault="00121EE9" w:rsidP="00121EE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4767C4">
        <w:rPr>
          <w:rFonts w:ascii="Times New Roman" w:hAnsi="Times New Roman"/>
          <w:b/>
          <w:sz w:val="24"/>
          <w:szCs w:val="24"/>
        </w:rPr>
        <w:t>О. Генри</w:t>
      </w:r>
      <w:r>
        <w:rPr>
          <w:rFonts w:ascii="Times New Roman" w:hAnsi="Times New Roman"/>
          <w:sz w:val="24"/>
          <w:szCs w:val="24"/>
        </w:rPr>
        <w:t xml:space="preserve">. </w:t>
      </w:r>
      <w:r w:rsidRPr="00FD5918">
        <w:rPr>
          <w:rFonts w:ascii="Times New Roman" w:hAnsi="Times New Roman"/>
          <w:sz w:val="24"/>
          <w:szCs w:val="24"/>
        </w:rPr>
        <w:t>«Дары волхвов».</w:t>
      </w:r>
      <w:r>
        <w:rPr>
          <w:rFonts w:ascii="Times New Roman" w:hAnsi="Times New Roman"/>
          <w:sz w:val="24"/>
          <w:szCs w:val="24"/>
        </w:rPr>
        <w:t xml:space="preserve"> Преданность во имя любви. Жанр новеллы.</w:t>
      </w:r>
    </w:p>
    <w:p w:rsidR="00121EE9" w:rsidRPr="00112BE9" w:rsidRDefault="00121EE9" w:rsidP="00121EE9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E3083C">
        <w:rPr>
          <w:rFonts w:ascii="Times New Roman" w:hAnsi="Times New Roman"/>
          <w:b/>
          <w:sz w:val="24"/>
          <w:szCs w:val="24"/>
        </w:rPr>
        <w:t xml:space="preserve">Р.Д. </w:t>
      </w:r>
      <w:proofErr w:type="spellStart"/>
      <w:r w:rsidRPr="00E3083C">
        <w:rPr>
          <w:rFonts w:ascii="Times New Roman" w:hAnsi="Times New Roman"/>
          <w:b/>
          <w:sz w:val="24"/>
          <w:szCs w:val="24"/>
        </w:rPr>
        <w:t>Брэдбери</w:t>
      </w:r>
      <w:proofErr w:type="spellEnd"/>
      <w:r w:rsidRPr="00E3083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Рассказы «Каникулы», «Всё лето в один день». Особенности сюжета рассказа.</w:t>
      </w:r>
    </w:p>
    <w:p w:rsidR="00121EE9" w:rsidRPr="00112BE9" w:rsidRDefault="00121EE9" w:rsidP="00121EE9">
      <w:pPr>
        <w:pStyle w:val="a4"/>
        <w:jc w:val="both"/>
        <w:rPr>
          <w:rFonts w:ascii="Times New Roman" w:hAnsi="Times New Roman"/>
          <w:b/>
          <w:sz w:val="24"/>
          <w:szCs w:val="24"/>
        </w:rPr>
      </w:pPr>
    </w:p>
    <w:p w:rsidR="00121EE9" w:rsidRPr="005E0F6E" w:rsidRDefault="00121EE9" w:rsidP="00121EE9">
      <w:pPr>
        <w:pStyle w:val="a4"/>
        <w:jc w:val="both"/>
        <w:rPr>
          <w:rFonts w:ascii="Times New Roman" w:hAnsi="Times New Roman"/>
          <w:sz w:val="24"/>
          <w:szCs w:val="24"/>
        </w:rPr>
      </w:pPr>
    </w:p>
    <w:p w:rsidR="00121EE9" w:rsidRPr="00121EE9" w:rsidRDefault="00121EE9" w:rsidP="00121EE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21EE9">
        <w:rPr>
          <w:rFonts w:ascii="Times New Roman" w:hAnsi="Times New Roman" w:cs="Times New Roman"/>
          <w:b/>
          <w:sz w:val="24"/>
          <w:szCs w:val="24"/>
        </w:rPr>
        <w:t>Календарно-тематическое планирование</w:t>
      </w:r>
    </w:p>
    <w:tbl>
      <w:tblPr>
        <w:tblStyle w:val="a6"/>
        <w:tblW w:w="0" w:type="auto"/>
        <w:tblInd w:w="108" w:type="dxa"/>
        <w:tblLayout w:type="fixed"/>
        <w:tblLook w:val="04A0"/>
      </w:tblPr>
      <w:tblGrid>
        <w:gridCol w:w="567"/>
        <w:gridCol w:w="6237"/>
        <w:gridCol w:w="992"/>
        <w:gridCol w:w="993"/>
        <w:gridCol w:w="1134"/>
      </w:tblGrid>
      <w:tr w:rsidR="00121EE9" w:rsidRPr="00121EE9" w:rsidTr="00E4056F">
        <w:trPr>
          <w:trHeight w:val="204"/>
        </w:trPr>
        <w:tc>
          <w:tcPr>
            <w:tcW w:w="567" w:type="dxa"/>
            <w:vMerge w:val="restart"/>
          </w:tcPr>
          <w:p w:rsidR="00121EE9" w:rsidRPr="00121EE9" w:rsidRDefault="00121EE9" w:rsidP="00E4056F">
            <w:pPr>
              <w:jc w:val="center"/>
            </w:pPr>
            <w:r w:rsidRPr="00121EE9">
              <w:t>№</w:t>
            </w:r>
          </w:p>
          <w:p w:rsidR="00121EE9" w:rsidRPr="00121EE9" w:rsidRDefault="00121EE9" w:rsidP="00E4056F">
            <w:pPr>
              <w:jc w:val="center"/>
            </w:pPr>
          </w:p>
        </w:tc>
        <w:tc>
          <w:tcPr>
            <w:tcW w:w="6237" w:type="dxa"/>
            <w:vMerge w:val="restart"/>
          </w:tcPr>
          <w:p w:rsidR="00121EE9" w:rsidRPr="00121EE9" w:rsidRDefault="00121EE9" w:rsidP="00E4056F">
            <w:pPr>
              <w:jc w:val="center"/>
            </w:pPr>
            <w:r w:rsidRPr="00121EE9">
              <w:t>Тема урока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</w:tcPr>
          <w:p w:rsidR="00121EE9" w:rsidRPr="00121EE9" w:rsidRDefault="00121EE9" w:rsidP="00E4056F">
            <w:r w:rsidRPr="00121EE9">
              <w:t>Дата проведения</w:t>
            </w:r>
          </w:p>
        </w:tc>
        <w:tc>
          <w:tcPr>
            <w:tcW w:w="1134" w:type="dxa"/>
            <w:vMerge w:val="restart"/>
          </w:tcPr>
          <w:p w:rsidR="00121EE9" w:rsidRPr="00121EE9" w:rsidRDefault="00121EE9" w:rsidP="00E4056F">
            <w:pPr>
              <w:jc w:val="center"/>
            </w:pPr>
            <w:r w:rsidRPr="00121EE9">
              <w:t>Прим</w:t>
            </w:r>
            <w:proofErr w:type="gramStart"/>
            <w:r w:rsidRPr="00121EE9">
              <w:t>е-</w:t>
            </w:r>
            <w:proofErr w:type="gramEnd"/>
            <w:r w:rsidRPr="00121EE9">
              <w:t xml:space="preserve"> </w:t>
            </w:r>
            <w:proofErr w:type="spellStart"/>
            <w:r w:rsidRPr="00121EE9">
              <w:t>чание</w:t>
            </w:r>
            <w:proofErr w:type="spellEnd"/>
          </w:p>
        </w:tc>
      </w:tr>
      <w:tr w:rsidR="00121EE9" w:rsidRPr="00121EE9" w:rsidTr="00E4056F">
        <w:trPr>
          <w:trHeight w:val="191"/>
        </w:trPr>
        <w:tc>
          <w:tcPr>
            <w:tcW w:w="567" w:type="dxa"/>
            <w:vMerge/>
          </w:tcPr>
          <w:p w:rsidR="00121EE9" w:rsidRPr="00121EE9" w:rsidRDefault="00121EE9" w:rsidP="00E4056F"/>
        </w:tc>
        <w:tc>
          <w:tcPr>
            <w:tcW w:w="6237" w:type="dxa"/>
            <w:vMerge/>
          </w:tcPr>
          <w:p w:rsidR="00121EE9" w:rsidRPr="00121EE9" w:rsidRDefault="00121EE9" w:rsidP="00E4056F"/>
        </w:tc>
        <w:tc>
          <w:tcPr>
            <w:tcW w:w="992" w:type="dxa"/>
            <w:tcBorders>
              <w:top w:val="single" w:sz="4" w:space="0" w:color="auto"/>
            </w:tcBorders>
          </w:tcPr>
          <w:p w:rsidR="00121EE9" w:rsidRPr="00121EE9" w:rsidRDefault="00121EE9" w:rsidP="00E4056F">
            <w:r w:rsidRPr="00121EE9">
              <w:t>По плану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121EE9" w:rsidRPr="00121EE9" w:rsidRDefault="00121EE9" w:rsidP="00E4056F">
            <w:proofErr w:type="spellStart"/>
            <w:proofErr w:type="gramStart"/>
            <w:r w:rsidRPr="00121EE9">
              <w:t>Факти-чески</w:t>
            </w:r>
            <w:proofErr w:type="spellEnd"/>
            <w:proofErr w:type="gramEnd"/>
          </w:p>
        </w:tc>
        <w:tc>
          <w:tcPr>
            <w:tcW w:w="1134" w:type="dxa"/>
            <w:vMerge/>
          </w:tcPr>
          <w:p w:rsidR="00121EE9" w:rsidRPr="00121EE9" w:rsidRDefault="00121EE9" w:rsidP="00E4056F"/>
        </w:tc>
      </w:tr>
      <w:tr w:rsidR="00121EE9" w:rsidRPr="00121EE9" w:rsidTr="00E4056F">
        <w:trPr>
          <w:trHeight w:val="396"/>
        </w:trPr>
        <w:tc>
          <w:tcPr>
            <w:tcW w:w="9923" w:type="dxa"/>
            <w:gridSpan w:val="5"/>
          </w:tcPr>
          <w:p w:rsidR="00121EE9" w:rsidRPr="00121EE9" w:rsidRDefault="00121EE9" w:rsidP="00E4056F">
            <w:pPr>
              <w:jc w:val="center"/>
              <w:rPr>
                <w:b/>
              </w:rPr>
            </w:pPr>
            <w:r w:rsidRPr="00121EE9">
              <w:rPr>
                <w:b/>
              </w:rPr>
              <w:t>Введение. Изображение человека как важнейшая идейно-нравственная проблема литературы (1 ч)</w:t>
            </w:r>
          </w:p>
        </w:tc>
      </w:tr>
      <w:tr w:rsidR="00121EE9" w:rsidRPr="00121EE9" w:rsidTr="00E4056F">
        <w:trPr>
          <w:trHeight w:val="396"/>
        </w:trPr>
        <w:tc>
          <w:tcPr>
            <w:tcW w:w="567" w:type="dxa"/>
          </w:tcPr>
          <w:p w:rsidR="00121EE9" w:rsidRPr="00121EE9" w:rsidRDefault="00121EE9" w:rsidP="00E4056F">
            <w:r w:rsidRPr="00121EE9">
              <w:t>1.</w:t>
            </w:r>
          </w:p>
        </w:tc>
        <w:tc>
          <w:tcPr>
            <w:tcW w:w="6237" w:type="dxa"/>
          </w:tcPr>
          <w:p w:rsidR="00121EE9" w:rsidRPr="00121EE9" w:rsidRDefault="00121EE9" w:rsidP="00404F0B">
            <w:pPr>
              <w:spacing w:line="240" w:lineRule="auto"/>
            </w:pPr>
            <w:r w:rsidRPr="00121EE9">
              <w:t xml:space="preserve">Любимые книги. Изображение человека как важнейшая идейно-нравственная проблема литературы. Взаимосвязь характеров и обстоятельств в художественном произведении. Личность автора, его труд, позиция и отношение к героям. </w:t>
            </w:r>
          </w:p>
        </w:tc>
        <w:tc>
          <w:tcPr>
            <w:tcW w:w="992" w:type="dxa"/>
          </w:tcPr>
          <w:p w:rsidR="00121EE9" w:rsidRPr="00121EE9" w:rsidRDefault="003868E5" w:rsidP="00E4056F">
            <w:r>
              <w:t>03</w:t>
            </w:r>
            <w:r w:rsidR="00121EE9" w:rsidRPr="00121EE9">
              <w:t>. 09</w:t>
            </w:r>
          </w:p>
        </w:tc>
        <w:tc>
          <w:tcPr>
            <w:tcW w:w="993" w:type="dxa"/>
          </w:tcPr>
          <w:p w:rsidR="00121EE9" w:rsidRPr="00121EE9" w:rsidRDefault="00121EE9" w:rsidP="00E4056F"/>
        </w:tc>
        <w:tc>
          <w:tcPr>
            <w:tcW w:w="1134" w:type="dxa"/>
          </w:tcPr>
          <w:p w:rsidR="00121EE9" w:rsidRPr="00121EE9" w:rsidRDefault="00121EE9" w:rsidP="00E4056F"/>
        </w:tc>
      </w:tr>
      <w:tr w:rsidR="00121EE9" w:rsidRPr="00121EE9" w:rsidTr="00E4056F">
        <w:trPr>
          <w:trHeight w:val="396"/>
        </w:trPr>
        <w:tc>
          <w:tcPr>
            <w:tcW w:w="9923" w:type="dxa"/>
            <w:gridSpan w:val="5"/>
          </w:tcPr>
          <w:p w:rsidR="00121EE9" w:rsidRPr="00121EE9" w:rsidRDefault="00121EE9" w:rsidP="00E4056F">
            <w:pPr>
              <w:jc w:val="center"/>
              <w:rPr>
                <w:b/>
              </w:rPr>
            </w:pPr>
            <w:r w:rsidRPr="00121EE9">
              <w:rPr>
                <w:b/>
                <w:iCs/>
                <w:spacing w:val="-3"/>
              </w:rPr>
              <w:t>Устное народное творчество. Древнерусская литература (2 ч)</w:t>
            </w:r>
          </w:p>
        </w:tc>
      </w:tr>
      <w:tr w:rsidR="00121EE9" w:rsidRPr="00121EE9" w:rsidTr="00E4056F">
        <w:trPr>
          <w:trHeight w:val="396"/>
        </w:trPr>
        <w:tc>
          <w:tcPr>
            <w:tcW w:w="567" w:type="dxa"/>
          </w:tcPr>
          <w:p w:rsidR="00121EE9" w:rsidRPr="00121EE9" w:rsidRDefault="00121EE9" w:rsidP="00E4056F">
            <w:r w:rsidRPr="00121EE9">
              <w:t>2.</w:t>
            </w:r>
          </w:p>
        </w:tc>
        <w:tc>
          <w:tcPr>
            <w:tcW w:w="6237" w:type="dxa"/>
          </w:tcPr>
          <w:p w:rsidR="00121EE9" w:rsidRPr="00121EE9" w:rsidRDefault="00121EE9" w:rsidP="00E4056F">
            <w:pPr>
              <w:pStyle w:val="a4"/>
              <w:rPr>
                <w:rFonts w:ascii="Times New Roman" w:hAnsi="Times New Roman"/>
              </w:rPr>
            </w:pPr>
            <w:r w:rsidRPr="00121EE9">
              <w:rPr>
                <w:rFonts w:ascii="Times New Roman" w:hAnsi="Times New Roman"/>
              </w:rPr>
              <w:t xml:space="preserve">Устное народное творчество. Русский фольклор. Былины. Былина «Илья Муромец и Соловей-разбойник». Воплощение в образе богатыря национального характера, нравственных достоинств героя. Прославление силы, </w:t>
            </w:r>
            <w:r w:rsidRPr="00121EE9">
              <w:rPr>
                <w:rFonts w:ascii="Times New Roman" w:hAnsi="Times New Roman"/>
              </w:rPr>
              <w:lastRenderedPageBreak/>
              <w:t>мужества, справедливости, бескорыстного служения Отечеству.</w:t>
            </w:r>
          </w:p>
        </w:tc>
        <w:tc>
          <w:tcPr>
            <w:tcW w:w="992" w:type="dxa"/>
          </w:tcPr>
          <w:p w:rsidR="00121EE9" w:rsidRPr="00121EE9" w:rsidRDefault="003868E5" w:rsidP="00E4056F">
            <w:r>
              <w:lastRenderedPageBreak/>
              <w:t>10</w:t>
            </w:r>
            <w:r w:rsidR="00121EE9" w:rsidRPr="00121EE9">
              <w:t>. 09</w:t>
            </w:r>
          </w:p>
        </w:tc>
        <w:tc>
          <w:tcPr>
            <w:tcW w:w="993" w:type="dxa"/>
          </w:tcPr>
          <w:p w:rsidR="00121EE9" w:rsidRPr="00121EE9" w:rsidRDefault="00121EE9" w:rsidP="00E4056F"/>
        </w:tc>
        <w:tc>
          <w:tcPr>
            <w:tcW w:w="1134" w:type="dxa"/>
          </w:tcPr>
          <w:p w:rsidR="00121EE9" w:rsidRPr="00121EE9" w:rsidRDefault="00121EE9" w:rsidP="00E4056F"/>
        </w:tc>
      </w:tr>
      <w:tr w:rsidR="00121EE9" w:rsidRPr="00121EE9" w:rsidTr="00E4056F">
        <w:trPr>
          <w:trHeight w:val="396"/>
        </w:trPr>
        <w:tc>
          <w:tcPr>
            <w:tcW w:w="567" w:type="dxa"/>
          </w:tcPr>
          <w:p w:rsidR="00121EE9" w:rsidRPr="00121EE9" w:rsidRDefault="00121EE9" w:rsidP="00E4056F">
            <w:r w:rsidRPr="00121EE9">
              <w:lastRenderedPageBreak/>
              <w:t>3.</w:t>
            </w:r>
          </w:p>
        </w:tc>
        <w:tc>
          <w:tcPr>
            <w:tcW w:w="6237" w:type="dxa"/>
          </w:tcPr>
          <w:p w:rsidR="00121EE9" w:rsidRPr="00121EE9" w:rsidRDefault="00121EE9" w:rsidP="00E4056F">
            <w:pPr>
              <w:pStyle w:val="a4"/>
              <w:jc w:val="both"/>
              <w:rPr>
                <w:rFonts w:ascii="Times New Roman" w:hAnsi="Times New Roman"/>
              </w:rPr>
            </w:pPr>
            <w:r w:rsidRPr="00121EE9">
              <w:rPr>
                <w:rFonts w:ascii="Times New Roman" w:hAnsi="Times New Roman"/>
              </w:rPr>
              <w:t xml:space="preserve">Древнерусская литература. «Поучение» Владимира Мономаха (отрывок), «Повесть о Петре и </w:t>
            </w:r>
            <w:proofErr w:type="spellStart"/>
            <w:r w:rsidRPr="00121EE9">
              <w:rPr>
                <w:rFonts w:ascii="Times New Roman" w:hAnsi="Times New Roman"/>
              </w:rPr>
              <w:t>Февронии</w:t>
            </w:r>
            <w:proofErr w:type="spellEnd"/>
            <w:r w:rsidRPr="00121EE9">
              <w:rPr>
                <w:rFonts w:ascii="Times New Roman" w:hAnsi="Times New Roman"/>
              </w:rPr>
              <w:t xml:space="preserve"> Муромских». Нравственные заветы Древней Руси. Внимание к личности, гимн любви, верности. </w:t>
            </w:r>
          </w:p>
          <w:p w:rsidR="00121EE9" w:rsidRPr="00121EE9" w:rsidRDefault="00121EE9" w:rsidP="00E4056F">
            <w:pPr>
              <w:pStyle w:val="a4"/>
              <w:jc w:val="both"/>
              <w:rPr>
                <w:rFonts w:ascii="Times New Roman" w:hAnsi="Times New Roman"/>
              </w:rPr>
            </w:pPr>
            <w:r w:rsidRPr="00121EE9">
              <w:rPr>
                <w:rFonts w:ascii="Times New Roman" w:hAnsi="Times New Roman"/>
              </w:rPr>
              <w:t>Теория. Поучение (начальные представления).</w:t>
            </w:r>
          </w:p>
        </w:tc>
        <w:tc>
          <w:tcPr>
            <w:tcW w:w="992" w:type="dxa"/>
          </w:tcPr>
          <w:p w:rsidR="00121EE9" w:rsidRPr="00121EE9" w:rsidRDefault="003868E5" w:rsidP="00E4056F">
            <w:r>
              <w:t>17</w:t>
            </w:r>
            <w:r w:rsidR="00121EE9" w:rsidRPr="00121EE9">
              <w:t>. 09</w:t>
            </w:r>
          </w:p>
        </w:tc>
        <w:tc>
          <w:tcPr>
            <w:tcW w:w="993" w:type="dxa"/>
          </w:tcPr>
          <w:p w:rsidR="00121EE9" w:rsidRPr="00121EE9" w:rsidRDefault="00121EE9" w:rsidP="00E4056F"/>
        </w:tc>
        <w:tc>
          <w:tcPr>
            <w:tcW w:w="1134" w:type="dxa"/>
          </w:tcPr>
          <w:p w:rsidR="00121EE9" w:rsidRPr="00121EE9" w:rsidRDefault="00121EE9" w:rsidP="00E4056F"/>
        </w:tc>
      </w:tr>
      <w:tr w:rsidR="00121EE9" w:rsidRPr="00121EE9" w:rsidTr="00E4056F">
        <w:trPr>
          <w:trHeight w:val="396"/>
        </w:trPr>
        <w:tc>
          <w:tcPr>
            <w:tcW w:w="9923" w:type="dxa"/>
            <w:gridSpan w:val="5"/>
          </w:tcPr>
          <w:p w:rsidR="00121EE9" w:rsidRPr="00121EE9" w:rsidRDefault="00121EE9" w:rsidP="00E4056F">
            <w:pPr>
              <w:jc w:val="center"/>
              <w:rPr>
                <w:b/>
              </w:rPr>
            </w:pPr>
            <w:r w:rsidRPr="00121EE9">
              <w:rPr>
                <w:b/>
                <w:iCs/>
                <w:spacing w:val="-3"/>
              </w:rPr>
              <w:t xml:space="preserve">Русская литература </w:t>
            </w:r>
            <w:r w:rsidRPr="00121EE9">
              <w:rPr>
                <w:b/>
                <w:iCs/>
                <w:spacing w:val="-3"/>
                <w:lang w:val="en-US"/>
              </w:rPr>
              <w:t>XVIII</w:t>
            </w:r>
            <w:r w:rsidRPr="00121EE9">
              <w:rPr>
                <w:b/>
                <w:iCs/>
                <w:spacing w:val="-3"/>
              </w:rPr>
              <w:t xml:space="preserve"> века (1 ч)</w:t>
            </w:r>
          </w:p>
        </w:tc>
      </w:tr>
      <w:tr w:rsidR="00121EE9" w:rsidRPr="00121EE9" w:rsidTr="00E4056F">
        <w:trPr>
          <w:trHeight w:val="396"/>
        </w:trPr>
        <w:tc>
          <w:tcPr>
            <w:tcW w:w="567" w:type="dxa"/>
          </w:tcPr>
          <w:p w:rsidR="00121EE9" w:rsidRPr="00121EE9" w:rsidRDefault="00121EE9" w:rsidP="00E4056F">
            <w:r w:rsidRPr="00121EE9">
              <w:t>4.</w:t>
            </w:r>
          </w:p>
        </w:tc>
        <w:tc>
          <w:tcPr>
            <w:tcW w:w="6237" w:type="dxa"/>
          </w:tcPr>
          <w:p w:rsidR="00121EE9" w:rsidRPr="00121EE9" w:rsidRDefault="00121EE9" w:rsidP="00E4056F">
            <w:pPr>
              <w:pStyle w:val="a4"/>
              <w:jc w:val="both"/>
              <w:rPr>
                <w:rFonts w:ascii="Times New Roman" w:hAnsi="Times New Roman"/>
              </w:rPr>
            </w:pPr>
            <w:r w:rsidRPr="00121EE9">
              <w:rPr>
                <w:rFonts w:ascii="Times New Roman" w:hAnsi="Times New Roman"/>
              </w:rPr>
              <w:t xml:space="preserve">М.В. Ломоносов. «К статуе Петра Великого», «Ода на день восшествия на всероссийский </w:t>
            </w:r>
            <w:proofErr w:type="spellStart"/>
            <w:proofErr w:type="gramStart"/>
            <w:r w:rsidRPr="00121EE9">
              <w:rPr>
                <w:rFonts w:ascii="Times New Roman" w:hAnsi="Times New Roman"/>
              </w:rPr>
              <w:t>n</w:t>
            </w:r>
            <w:proofErr w:type="gramEnd"/>
            <w:r w:rsidRPr="00121EE9">
              <w:rPr>
                <w:rFonts w:ascii="Times New Roman" w:hAnsi="Times New Roman"/>
              </w:rPr>
              <w:t>рестол</w:t>
            </w:r>
            <w:proofErr w:type="spellEnd"/>
            <w:r w:rsidRPr="00121EE9">
              <w:rPr>
                <w:rFonts w:ascii="Times New Roman" w:hAnsi="Times New Roman"/>
              </w:rPr>
              <w:t xml:space="preserve"> </w:t>
            </w:r>
            <w:proofErr w:type="spellStart"/>
            <w:r w:rsidRPr="00121EE9">
              <w:rPr>
                <w:rFonts w:ascii="Times New Roman" w:hAnsi="Times New Roman"/>
              </w:rPr>
              <w:t>ея</w:t>
            </w:r>
            <w:proofErr w:type="spellEnd"/>
            <w:r w:rsidRPr="00121EE9">
              <w:rPr>
                <w:rFonts w:ascii="Times New Roman" w:hAnsi="Times New Roman"/>
              </w:rPr>
              <w:t xml:space="preserve"> Величества государыни Императрицы </w:t>
            </w:r>
            <w:proofErr w:type="spellStart"/>
            <w:r w:rsidRPr="00121EE9">
              <w:rPr>
                <w:rFonts w:ascii="Times New Roman" w:hAnsi="Times New Roman"/>
              </w:rPr>
              <w:t>Елисаветы</w:t>
            </w:r>
            <w:proofErr w:type="spellEnd"/>
            <w:r w:rsidRPr="00121EE9">
              <w:rPr>
                <w:rFonts w:ascii="Times New Roman" w:hAnsi="Times New Roman"/>
              </w:rPr>
              <w:t xml:space="preserve"> Петровны 1747 года» (отрывок). Уверенность Ломоносова в будущем русской науки и ее творцов. Патриотизм. Призыв к миру. Признание труда, деяний на благо родины важнейшей чертой гражданина. </w:t>
            </w:r>
          </w:p>
          <w:p w:rsidR="00121EE9" w:rsidRPr="00121EE9" w:rsidRDefault="00121EE9" w:rsidP="00E4056F">
            <w:pPr>
              <w:pStyle w:val="a4"/>
              <w:jc w:val="both"/>
              <w:rPr>
                <w:rFonts w:ascii="Times New Roman" w:hAnsi="Times New Roman"/>
              </w:rPr>
            </w:pPr>
            <w:r w:rsidRPr="00121EE9">
              <w:rPr>
                <w:rFonts w:ascii="Times New Roman" w:hAnsi="Times New Roman"/>
              </w:rPr>
              <w:t xml:space="preserve">Теория. Ода (начальные представления). </w:t>
            </w:r>
          </w:p>
          <w:p w:rsidR="00121EE9" w:rsidRPr="00121EE9" w:rsidRDefault="00121EE9" w:rsidP="00E4056F">
            <w:pPr>
              <w:pStyle w:val="a4"/>
              <w:jc w:val="both"/>
              <w:rPr>
                <w:rFonts w:ascii="Times New Roman" w:hAnsi="Times New Roman"/>
              </w:rPr>
            </w:pPr>
            <w:r w:rsidRPr="00121EE9">
              <w:rPr>
                <w:rFonts w:ascii="Times New Roman" w:hAnsi="Times New Roman"/>
              </w:rPr>
              <w:t xml:space="preserve">Г.Р. Державин. «Река времен в своем </w:t>
            </w:r>
            <w:proofErr w:type="spellStart"/>
            <w:r w:rsidRPr="00121EE9">
              <w:rPr>
                <w:rFonts w:ascii="Times New Roman" w:hAnsi="Times New Roman"/>
              </w:rPr>
              <w:t>стремленьи</w:t>
            </w:r>
            <w:proofErr w:type="spellEnd"/>
            <w:r w:rsidRPr="00121EE9">
              <w:rPr>
                <w:rFonts w:ascii="Times New Roman" w:hAnsi="Times New Roman"/>
              </w:rPr>
              <w:t xml:space="preserve"> ... », «На птичку ... », «Признание». Размышления о смысле жизни, о судьбе. Утверждение необходимости свободы творчества. </w:t>
            </w:r>
          </w:p>
        </w:tc>
        <w:tc>
          <w:tcPr>
            <w:tcW w:w="992" w:type="dxa"/>
          </w:tcPr>
          <w:p w:rsidR="00121EE9" w:rsidRPr="00121EE9" w:rsidRDefault="003868E5" w:rsidP="00E4056F">
            <w:r>
              <w:t>24</w:t>
            </w:r>
            <w:r w:rsidR="00121EE9" w:rsidRPr="00121EE9">
              <w:t>. 09</w:t>
            </w:r>
          </w:p>
        </w:tc>
        <w:tc>
          <w:tcPr>
            <w:tcW w:w="993" w:type="dxa"/>
          </w:tcPr>
          <w:p w:rsidR="00121EE9" w:rsidRPr="00121EE9" w:rsidRDefault="00121EE9" w:rsidP="00E4056F"/>
        </w:tc>
        <w:tc>
          <w:tcPr>
            <w:tcW w:w="1134" w:type="dxa"/>
          </w:tcPr>
          <w:p w:rsidR="00121EE9" w:rsidRPr="00121EE9" w:rsidRDefault="00121EE9" w:rsidP="00E4056F"/>
        </w:tc>
      </w:tr>
      <w:tr w:rsidR="00121EE9" w:rsidRPr="00121EE9" w:rsidTr="00E4056F">
        <w:trPr>
          <w:trHeight w:val="396"/>
        </w:trPr>
        <w:tc>
          <w:tcPr>
            <w:tcW w:w="9923" w:type="dxa"/>
            <w:gridSpan w:val="5"/>
          </w:tcPr>
          <w:p w:rsidR="00121EE9" w:rsidRPr="00121EE9" w:rsidRDefault="00121EE9" w:rsidP="00E4056F">
            <w:pPr>
              <w:jc w:val="center"/>
              <w:rPr>
                <w:b/>
              </w:rPr>
            </w:pPr>
            <w:r w:rsidRPr="00121EE9">
              <w:rPr>
                <w:b/>
              </w:rPr>
              <w:t xml:space="preserve">Русская литература </w:t>
            </w:r>
            <w:r w:rsidRPr="00121EE9">
              <w:rPr>
                <w:b/>
                <w:lang w:val="en-US"/>
              </w:rPr>
              <w:t>XIX</w:t>
            </w:r>
            <w:r w:rsidRPr="00121EE9">
              <w:rPr>
                <w:b/>
              </w:rPr>
              <w:t xml:space="preserve"> века (14 ч)</w:t>
            </w:r>
          </w:p>
        </w:tc>
      </w:tr>
      <w:tr w:rsidR="00121EE9" w:rsidRPr="00121EE9" w:rsidTr="00E4056F">
        <w:trPr>
          <w:trHeight w:val="396"/>
        </w:trPr>
        <w:tc>
          <w:tcPr>
            <w:tcW w:w="567" w:type="dxa"/>
          </w:tcPr>
          <w:p w:rsidR="00121EE9" w:rsidRPr="00121EE9" w:rsidRDefault="00121EE9" w:rsidP="00E4056F">
            <w:r w:rsidRPr="00121EE9">
              <w:t>5.</w:t>
            </w:r>
          </w:p>
        </w:tc>
        <w:tc>
          <w:tcPr>
            <w:tcW w:w="6237" w:type="dxa"/>
          </w:tcPr>
          <w:p w:rsidR="00121EE9" w:rsidRPr="00121EE9" w:rsidRDefault="00121EE9" w:rsidP="00E4056F">
            <w:pPr>
              <w:pStyle w:val="a4"/>
              <w:rPr>
                <w:rFonts w:ascii="Times New Roman" w:hAnsi="Times New Roman"/>
              </w:rPr>
            </w:pPr>
            <w:r w:rsidRPr="00121EE9">
              <w:rPr>
                <w:rFonts w:ascii="Times New Roman" w:hAnsi="Times New Roman"/>
              </w:rPr>
              <w:t xml:space="preserve">Русская литература </w:t>
            </w:r>
            <w:r w:rsidRPr="00121EE9">
              <w:rPr>
                <w:rFonts w:ascii="Times New Roman" w:hAnsi="Times New Roman"/>
                <w:lang w:val="en-US"/>
              </w:rPr>
              <w:t>XIX</w:t>
            </w:r>
            <w:r w:rsidRPr="00121EE9">
              <w:rPr>
                <w:rFonts w:ascii="Times New Roman" w:hAnsi="Times New Roman"/>
              </w:rPr>
              <w:t xml:space="preserve"> века. А.С. Пушкин. «Полтава»     </w:t>
            </w:r>
            <w:proofErr w:type="gramStart"/>
            <w:r w:rsidRPr="00121EE9">
              <w:rPr>
                <w:rFonts w:ascii="Times New Roman" w:hAnsi="Times New Roman"/>
              </w:rPr>
              <w:t xml:space="preserve">( </w:t>
            </w:r>
            <w:proofErr w:type="gramEnd"/>
            <w:r w:rsidRPr="00121EE9">
              <w:rPr>
                <w:rFonts w:ascii="Times New Roman" w:hAnsi="Times New Roman"/>
              </w:rPr>
              <w:t xml:space="preserve">«Полтавский бой»), «Медный всадник» (вступление «На берегу пустынных волн ... »), «Песнь о вещем Олеге». Интерес Пушкина к истории России. Выражение чувства любви к Родине. Сопоставление полководцев (Петра 1 и Карла </w:t>
            </w:r>
            <w:proofErr w:type="gramStart"/>
            <w:r w:rsidRPr="00121EE9">
              <w:rPr>
                <w:rFonts w:ascii="Times New Roman" w:hAnsi="Times New Roman"/>
              </w:rPr>
              <w:t>Х</w:t>
            </w:r>
            <w:proofErr w:type="gramEnd"/>
            <w:r w:rsidRPr="00121EE9">
              <w:rPr>
                <w:rFonts w:ascii="Times New Roman" w:hAnsi="Times New Roman"/>
              </w:rPr>
              <w:t xml:space="preserve">II). Летописный источник «Песни о вещем Олеге». Особенности композиции. Своеобразие языка. Основная мысль стихотворения. Смысл сопоставления Олега и волхва. Художественное воспроизведение быта и нравов Древней Руси. </w:t>
            </w:r>
          </w:p>
          <w:p w:rsidR="00121EE9" w:rsidRPr="00121EE9" w:rsidRDefault="00121EE9" w:rsidP="00E4056F">
            <w:pPr>
              <w:pStyle w:val="a4"/>
              <w:rPr>
                <w:rFonts w:ascii="Times New Roman" w:hAnsi="Times New Roman"/>
              </w:rPr>
            </w:pPr>
            <w:r w:rsidRPr="00121EE9">
              <w:rPr>
                <w:rFonts w:ascii="Times New Roman" w:hAnsi="Times New Roman"/>
              </w:rPr>
              <w:t>Теория. Летопись.</w:t>
            </w:r>
          </w:p>
        </w:tc>
        <w:tc>
          <w:tcPr>
            <w:tcW w:w="992" w:type="dxa"/>
          </w:tcPr>
          <w:p w:rsidR="00121EE9" w:rsidRPr="00121EE9" w:rsidRDefault="003868E5" w:rsidP="00E4056F">
            <w:r>
              <w:t>01</w:t>
            </w:r>
            <w:r w:rsidR="00121EE9" w:rsidRPr="00121EE9">
              <w:t>. 10</w:t>
            </w:r>
          </w:p>
        </w:tc>
        <w:tc>
          <w:tcPr>
            <w:tcW w:w="993" w:type="dxa"/>
          </w:tcPr>
          <w:p w:rsidR="00121EE9" w:rsidRPr="00121EE9" w:rsidRDefault="00121EE9" w:rsidP="00E4056F"/>
        </w:tc>
        <w:tc>
          <w:tcPr>
            <w:tcW w:w="1134" w:type="dxa"/>
          </w:tcPr>
          <w:p w:rsidR="00121EE9" w:rsidRPr="00121EE9" w:rsidRDefault="00121EE9" w:rsidP="00E4056F"/>
        </w:tc>
      </w:tr>
      <w:tr w:rsidR="00121EE9" w:rsidRPr="00121EE9" w:rsidTr="00E4056F">
        <w:trPr>
          <w:trHeight w:val="396"/>
        </w:trPr>
        <w:tc>
          <w:tcPr>
            <w:tcW w:w="567" w:type="dxa"/>
          </w:tcPr>
          <w:p w:rsidR="00121EE9" w:rsidRPr="00121EE9" w:rsidRDefault="00121EE9" w:rsidP="00E4056F">
            <w:r w:rsidRPr="00121EE9">
              <w:t>6.</w:t>
            </w:r>
          </w:p>
        </w:tc>
        <w:tc>
          <w:tcPr>
            <w:tcW w:w="6237" w:type="dxa"/>
          </w:tcPr>
          <w:p w:rsidR="00121EE9" w:rsidRPr="00121EE9" w:rsidRDefault="00121EE9" w:rsidP="00E4056F">
            <w:pPr>
              <w:pStyle w:val="a4"/>
              <w:rPr>
                <w:rFonts w:ascii="Times New Roman" w:hAnsi="Times New Roman"/>
              </w:rPr>
            </w:pPr>
            <w:r w:rsidRPr="00121EE9">
              <w:rPr>
                <w:rFonts w:ascii="Times New Roman" w:hAnsi="Times New Roman"/>
                <w:bCs/>
              </w:rPr>
              <w:t xml:space="preserve">А.С.Пушкин. </w:t>
            </w:r>
            <w:r w:rsidRPr="00121EE9">
              <w:rPr>
                <w:rFonts w:ascii="Times New Roman" w:hAnsi="Times New Roman"/>
              </w:rPr>
              <w:t xml:space="preserve">«Борис Годунов» (сцена </w:t>
            </w:r>
            <w:proofErr w:type="gramStart"/>
            <w:r w:rsidRPr="00121EE9">
              <w:rPr>
                <w:rFonts w:ascii="Times New Roman" w:hAnsi="Times New Roman"/>
              </w:rPr>
              <w:t>в</w:t>
            </w:r>
            <w:proofErr w:type="gramEnd"/>
            <w:r w:rsidRPr="00121EE9">
              <w:rPr>
                <w:rFonts w:ascii="Times New Roman" w:hAnsi="Times New Roman"/>
              </w:rPr>
              <w:t xml:space="preserve"> </w:t>
            </w:r>
            <w:proofErr w:type="gramStart"/>
            <w:r w:rsidRPr="00121EE9">
              <w:rPr>
                <w:rFonts w:ascii="Times New Roman" w:hAnsi="Times New Roman"/>
              </w:rPr>
              <w:t>Чудовом</w:t>
            </w:r>
            <w:proofErr w:type="gramEnd"/>
            <w:r w:rsidRPr="00121EE9">
              <w:rPr>
                <w:rFonts w:ascii="Times New Roman" w:hAnsi="Times New Roman"/>
              </w:rPr>
              <w:t xml:space="preserve"> монастыре). Образ летописца как образ древнерусского писателя. Монолог Пимена: размышления о значении труда летописца для последующих поколений. </w:t>
            </w:r>
          </w:p>
        </w:tc>
        <w:tc>
          <w:tcPr>
            <w:tcW w:w="992" w:type="dxa"/>
          </w:tcPr>
          <w:p w:rsidR="00121EE9" w:rsidRPr="00121EE9" w:rsidRDefault="002E14B7" w:rsidP="00E4056F">
            <w:r>
              <w:t>0</w:t>
            </w:r>
            <w:r w:rsidR="003868E5">
              <w:t>8</w:t>
            </w:r>
            <w:r w:rsidR="00121EE9" w:rsidRPr="00121EE9">
              <w:t>. 10</w:t>
            </w:r>
          </w:p>
        </w:tc>
        <w:tc>
          <w:tcPr>
            <w:tcW w:w="993" w:type="dxa"/>
          </w:tcPr>
          <w:p w:rsidR="00121EE9" w:rsidRPr="00121EE9" w:rsidRDefault="00121EE9" w:rsidP="00E4056F"/>
        </w:tc>
        <w:tc>
          <w:tcPr>
            <w:tcW w:w="1134" w:type="dxa"/>
          </w:tcPr>
          <w:p w:rsidR="00121EE9" w:rsidRPr="00121EE9" w:rsidRDefault="00121EE9" w:rsidP="00E4056F"/>
        </w:tc>
      </w:tr>
      <w:tr w:rsidR="00121EE9" w:rsidRPr="00121EE9" w:rsidTr="00E4056F">
        <w:trPr>
          <w:trHeight w:val="396"/>
        </w:trPr>
        <w:tc>
          <w:tcPr>
            <w:tcW w:w="567" w:type="dxa"/>
          </w:tcPr>
          <w:p w:rsidR="00121EE9" w:rsidRPr="00121EE9" w:rsidRDefault="00121EE9" w:rsidP="00E4056F">
            <w:r w:rsidRPr="00121EE9">
              <w:t>7.</w:t>
            </w:r>
          </w:p>
        </w:tc>
        <w:tc>
          <w:tcPr>
            <w:tcW w:w="6237" w:type="dxa"/>
          </w:tcPr>
          <w:p w:rsidR="00121EE9" w:rsidRPr="00121EE9" w:rsidRDefault="00121EE9" w:rsidP="00E4056F">
            <w:pPr>
              <w:pStyle w:val="a4"/>
              <w:rPr>
                <w:rFonts w:ascii="Times New Roman" w:hAnsi="Times New Roman"/>
              </w:rPr>
            </w:pPr>
            <w:r w:rsidRPr="00121EE9">
              <w:rPr>
                <w:rFonts w:ascii="Times New Roman" w:hAnsi="Times New Roman"/>
              </w:rPr>
              <w:t xml:space="preserve">А.С. Пушкин. «Станционный смотритель». Изображение «маленького человека», его положения в обществе. Пробуждение человеческого достоинства и чувства протеста. Гуманизм повести. </w:t>
            </w:r>
          </w:p>
          <w:p w:rsidR="00121EE9" w:rsidRPr="00121EE9" w:rsidRDefault="00121EE9" w:rsidP="00E4056F">
            <w:pPr>
              <w:pStyle w:val="a4"/>
              <w:rPr>
                <w:rFonts w:ascii="Times New Roman" w:hAnsi="Times New Roman"/>
              </w:rPr>
            </w:pPr>
            <w:r w:rsidRPr="00121EE9">
              <w:rPr>
                <w:rFonts w:ascii="Times New Roman" w:hAnsi="Times New Roman"/>
              </w:rPr>
              <w:t xml:space="preserve">Теория. Повесть (развитие представления). </w:t>
            </w:r>
          </w:p>
        </w:tc>
        <w:tc>
          <w:tcPr>
            <w:tcW w:w="992" w:type="dxa"/>
          </w:tcPr>
          <w:p w:rsidR="00121EE9" w:rsidRPr="00121EE9" w:rsidRDefault="003868E5" w:rsidP="00E4056F">
            <w:r>
              <w:t>15</w:t>
            </w:r>
            <w:r w:rsidR="00121EE9" w:rsidRPr="00121EE9">
              <w:t>. 10</w:t>
            </w:r>
          </w:p>
        </w:tc>
        <w:tc>
          <w:tcPr>
            <w:tcW w:w="993" w:type="dxa"/>
          </w:tcPr>
          <w:p w:rsidR="00121EE9" w:rsidRPr="00121EE9" w:rsidRDefault="00121EE9" w:rsidP="00E4056F"/>
        </w:tc>
        <w:tc>
          <w:tcPr>
            <w:tcW w:w="1134" w:type="dxa"/>
          </w:tcPr>
          <w:p w:rsidR="00121EE9" w:rsidRPr="00121EE9" w:rsidRDefault="00121EE9" w:rsidP="00E4056F"/>
        </w:tc>
      </w:tr>
      <w:tr w:rsidR="00121EE9" w:rsidRPr="00121EE9" w:rsidTr="00E4056F">
        <w:trPr>
          <w:trHeight w:val="396"/>
        </w:trPr>
        <w:tc>
          <w:tcPr>
            <w:tcW w:w="567" w:type="dxa"/>
          </w:tcPr>
          <w:p w:rsidR="00121EE9" w:rsidRPr="00121EE9" w:rsidRDefault="00121EE9" w:rsidP="00E4056F">
            <w:r w:rsidRPr="00121EE9">
              <w:t>8.</w:t>
            </w:r>
          </w:p>
        </w:tc>
        <w:tc>
          <w:tcPr>
            <w:tcW w:w="6237" w:type="dxa"/>
          </w:tcPr>
          <w:p w:rsidR="00121EE9" w:rsidRPr="00121EE9" w:rsidRDefault="00121EE9" w:rsidP="00E4056F">
            <w:pPr>
              <w:pStyle w:val="a4"/>
              <w:rPr>
                <w:rFonts w:ascii="Times New Roman" w:hAnsi="Times New Roman"/>
              </w:rPr>
            </w:pPr>
            <w:r w:rsidRPr="00121EE9">
              <w:rPr>
                <w:rFonts w:ascii="Times New Roman" w:hAnsi="Times New Roman"/>
              </w:rPr>
              <w:t>М.Ю. Лермонтов. Краткий рассказ о поэте. «Когда волнуется желтеющая нива ... », «Молитва», «Ангел». «</w:t>
            </w:r>
            <w:proofErr w:type="gramStart"/>
            <w:r w:rsidRPr="00121EE9">
              <w:rPr>
                <w:rFonts w:ascii="Times New Roman" w:hAnsi="Times New Roman"/>
              </w:rPr>
              <w:t>Песня про царя</w:t>
            </w:r>
            <w:proofErr w:type="gramEnd"/>
            <w:r w:rsidRPr="00121EE9">
              <w:rPr>
                <w:rFonts w:ascii="Times New Roman" w:hAnsi="Times New Roman"/>
              </w:rPr>
              <w:t xml:space="preserve"> Ивана Васильевича, молодого опричника и удалого купца Калашникова». Поэма об историческом прошлом Руси. Картины быта XVI века, их значение для понимания характеров и идеи поэмы. Смысл столкновения Калашникова с </w:t>
            </w:r>
            <w:proofErr w:type="spellStart"/>
            <w:r w:rsidRPr="00121EE9">
              <w:rPr>
                <w:rFonts w:ascii="Times New Roman" w:hAnsi="Times New Roman"/>
              </w:rPr>
              <w:t>Кирибеевичем</w:t>
            </w:r>
            <w:proofErr w:type="spellEnd"/>
            <w:r w:rsidRPr="00121EE9">
              <w:rPr>
                <w:rFonts w:ascii="Times New Roman" w:hAnsi="Times New Roman"/>
              </w:rPr>
              <w:t xml:space="preserve"> и Иваном Грозным. Защита Калашниковым человеческого достоинства, его готовность стоять за правду до конца. </w:t>
            </w:r>
          </w:p>
          <w:p w:rsidR="00121EE9" w:rsidRPr="00121EE9" w:rsidRDefault="00121EE9" w:rsidP="00E4056F">
            <w:pPr>
              <w:pStyle w:val="a4"/>
              <w:rPr>
                <w:rFonts w:ascii="Times New Roman" w:hAnsi="Times New Roman"/>
                <w:i/>
              </w:rPr>
            </w:pPr>
            <w:r w:rsidRPr="00121EE9">
              <w:rPr>
                <w:rFonts w:ascii="Times New Roman" w:hAnsi="Times New Roman"/>
              </w:rPr>
              <w:lastRenderedPageBreak/>
              <w:t xml:space="preserve">Язык и стих поэмы. </w:t>
            </w:r>
          </w:p>
          <w:p w:rsidR="00121EE9" w:rsidRPr="00121EE9" w:rsidRDefault="00121EE9" w:rsidP="00E4056F">
            <w:pPr>
              <w:pStyle w:val="a4"/>
              <w:rPr>
                <w:rFonts w:ascii="Times New Roman" w:hAnsi="Times New Roman"/>
              </w:rPr>
            </w:pPr>
            <w:r w:rsidRPr="00121EE9">
              <w:rPr>
                <w:rFonts w:ascii="Times New Roman" w:hAnsi="Times New Roman"/>
              </w:rPr>
              <w:t xml:space="preserve">Теория. </w:t>
            </w:r>
            <w:proofErr w:type="spellStart"/>
            <w:r w:rsidRPr="00121EE9">
              <w:rPr>
                <w:rFonts w:ascii="Times New Roman" w:hAnsi="Times New Roman"/>
              </w:rPr>
              <w:t>Фольклоризм</w:t>
            </w:r>
            <w:proofErr w:type="spellEnd"/>
            <w:r w:rsidRPr="00121EE9">
              <w:rPr>
                <w:rFonts w:ascii="Times New Roman" w:hAnsi="Times New Roman"/>
              </w:rPr>
              <w:t xml:space="preserve"> литературы (развитие представлений). </w:t>
            </w:r>
          </w:p>
        </w:tc>
        <w:tc>
          <w:tcPr>
            <w:tcW w:w="992" w:type="dxa"/>
          </w:tcPr>
          <w:p w:rsidR="00121EE9" w:rsidRPr="00121EE9" w:rsidRDefault="003868E5" w:rsidP="00E4056F">
            <w:r>
              <w:lastRenderedPageBreak/>
              <w:t>22</w:t>
            </w:r>
            <w:r w:rsidR="00121EE9" w:rsidRPr="00121EE9">
              <w:t>. 10</w:t>
            </w:r>
          </w:p>
        </w:tc>
        <w:tc>
          <w:tcPr>
            <w:tcW w:w="993" w:type="dxa"/>
          </w:tcPr>
          <w:p w:rsidR="00121EE9" w:rsidRPr="00121EE9" w:rsidRDefault="00121EE9" w:rsidP="00E4056F"/>
        </w:tc>
        <w:tc>
          <w:tcPr>
            <w:tcW w:w="1134" w:type="dxa"/>
          </w:tcPr>
          <w:p w:rsidR="00121EE9" w:rsidRPr="00121EE9" w:rsidRDefault="00121EE9" w:rsidP="00E4056F"/>
        </w:tc>
      </w:tr>
      <w:tr w:rsidR="00121EE9" w:rsidRPr="00121EE9" w:rsidTr="00E4056F">
        <w:trPr>
          <w:trHeight w:val="396"/>
        </w:trPr>
        <w:tc>
          <w:tcPr>
            <w:tcW w:w="567" w:type="dxa"/>
          </w:tcPr>
          <w:p w:rsidR="00121EE9" w:rsidRPr="00121EE9" w:rsidRDefault="00121EE9" w:rsidP="00E4056F">
            <w:r w:rsidRPr="00121EE9">
              <w:lastRenderedPageBreak/>
              <w:t>9.</w:t>
            </w:r>
          </w:p>
        </w:tc>
        <w:tc>
          <w:tcPr>
            <w:tcW w:w="6237" w:type="dxa"/>
          </w:tcPr>
          <w:p w:rsidR="00121EE9" w:rsidRPr="00121EE9" w:rsidRDefault="00121EE9" w:rsidP="00E4056F">
            <w:r w:rsidRPr="00121EE9">
              <w:t>РР Подготовка к сочинению по  произведениям                 А.С. Пушкина и М.Ю. Лермонтова.</w:t>
            </w:r>
          </w:p>
        </w:tc>
        <w:tc>
          <w:tcPr>
            <w:tcW w:w="992" w:type="dxa"/>
          </w:tcPr>
          <w:p w:rsidR="00121EE9" w:rsidRPr="00121EE9" w:rsidRDefault="003868E5" w:rsidP="00E4056F">
            <w:r>
              <w:t>29. 10</w:t>
            </w:r>
          </w:p>
        </w:tc>
        <w:tc>
          <w:tcPr>
            <w:tcW w:w="993" w:type="dxa"/>
          </w:tcPr>
          <w:p w:rsidR="00121EE9" w:rsidRPr="00121EE9" w:rsidRDefault="00121EE9" w:rsidP="00E4056F"/>
        </w:tc>
        <w:tc>
          <w:tcPr>
            <w:tcW w:w="1134" w:type="dxa"/>
          </w:tcPr>
          <w:p w:rsidR="00121EE9" w:rsidRPr="00121EE9" w:rsidRDefault="003868E5" w:rsidP="00E4056F">
            <w:r>
              <w:t>Ч</w:t>
            </w:r>
          </w:p>
        </w:tc>
      </w:tr>
      <w:tr w:rsidR="00121EE9" w:rsidRPr="00121EE9" w:rsidTr="00E4056F">
        <w:trPr>
          <w:trHeight w:val="396"/>
        </w:trPr>
        <w:tc>
          <w:tcPr>
            <w:tcW w:w="567" w:type="dxa"/>
          </w:tcPr>
          <w:p w:rsidR="00121EE9" w:rsidRPr="00121EE9" w:rsidRDefault="00121EE9" w:rsidP="00E4056F">
            <w:r w:rsidRPr="00121EE9">
              <w:t>10.</w:t>
            </w:r>
          </w:p>
        </w:tc>
        <w:tc>
          <w:tcPr>
            <w:tcW w:w="6237" w:type="dxa"/>
          </w:tcPr>
          <w:p w:rsidR="00121EE9" w:rsidRPr="00121EE9" w:rsidRDefault="00121EE9" w:rsidP="00E4056F">
            <w:pPr>
              <w:pStyle w:val="a4"/>
              <w:rPr>
                <w:rFonts w:ascii="Times New Roman" w:hAnsi="Times New Roman"/>
              </w:rPr>
            </w:pPr>
            <w:r w:rsidRPr="00121EE9">
              <w:rPr>
                <w:rFonts w:ascii="Times New Roman" w:hAnsi="Times New Roman"/>
                <w:bCs/>
              </w:rPr>
              <w:t>Анализ сочинений. Н.В.Гоголь</w:t>
            </w:r>
            <w:proofErr w:type="gramStart"/>
            <w:r w:rsidRPr="00121EE9">
              <w:rPr>
                <w:rFonts w:ascii="Times New Roman" w:hAnsi="Times New Roman"/>
                <w:bCs/>
              </w:rPr>
              <w:t xml:space="preserve"> .</w:t>
            </w:r>
            <w:proofErr w:type="gramEnd"/>
            <w:r w:rsidRPr="00121EE9">
              <w:rPr>
                <w:rFonts w:ascii="Times New Roman" w:hAnsi="Times New Roman"/>
                <w:bCs/>
              </w:rPr>
              <w:t xml:space="preserve"> </w:t>
            </w:r>
            <w:r w:rsidRPr="00121EE9">
              <w:rPr>
                <w:rFonts w:ascii="Times New Roman" w:hAnsi="Times New Roman"/>
              </w:rPr>
              <w:t xml:space="preserve">«Тарас </w:t>
            </w:r>
            <w:proofErr w:type="spellStart"/>
            <w:r w:rsidRPr="00121EE9">
              <w:rPr>
                <w:rFonts w:ascii="Times New Roman" w:hAnsi="Times New Roman"/>
              </w:rPr>
              <w:t>Бульба</w:t>
            </w:r>
            <w:proofErr w:type="spellEnd"/>
            <w:r w:rsidRPr="00121EE9">
              <w:rPr>
                <w:rFonts w:ascii="Times New Roman" w:hAnsi="Times New Roman"/>
              </w:rPr>
              <w:t xml:space="preserve">». Прославление боевого товарищества, осуждение предательства. Героизм и самоотверженность Тараса и его товарищей-запорожцев в борьбе за родную землю. Противопоставление Остапа </w:t>
            </w:r>
            <w:proofErr w:type="spellStart"/>
            <w:r w:rsidRPr="00121EE9">
              <w:rPr>
                <w:rFonts w:ascii="Times New Roman" w:hAnsi="Times New Roman"/>
              </w:rPr>
              <w:t>Андрию</w:t>
            </w:r>
            <w:proofErr w:type="spellEnd"/>
            <w:r w:rsidRPr="00121EE9">
              <w:rPr>
                <w:rFonts w:ascii="Times New Roman" w:hAnsi="Times New Roman"/>
              </w:rPr>
              <w:t xml:space="preserve">, смысл этого противопоставления. Патриотический пафос повести. </w:t>
            </w:r>
          </w:p>
          <w:p w:rsidR="00121EE9" w:rsidRPr="00121EE9" w:rsidRDefault="00121EE9" w:rsidP="00E4056F">
            <w:pPr>
              <w:pStyle w:val="a4"/>
              <w:rPr>
                <w:rFonts w:ascii="Times New Roman" w:hAnsi="Times New Roman"/>
              </w:rPr>
            </w:pPr>
            <w:r w:rsidRPr="00121EE9">
              <w:rPr>
                <w:rFonts w:ascii="Times New Roman" w:hAnsi="Times New Roman"/>
              </w:rPr>
              <w:t xml:space="preserve">Особенности изображения людей и природы в повести. </w:t>
            </w:r>
          </w:p>
          <w:p w:rsidR="00121EE9" w:rsidRPr="00121EE9" w:rsidRDefault="00121EE9" w:rsidP="00E4056F">
            <w:pPr>
              <w:pStyle w:val="a4"/>
              <w:rPr>
                <w:rFonts w:ascii="Times New Roman" w:hAnsi="Times New Roman"/>
              </w:rPr>
            </w:pPr>
            <w:r w:rsidRPr="00121EE9">
              <w:rPr>
                <w:rFonts w:ascii="Times New Roman" w:hAnsi="Times New Roman"/>
              </w:rPr>
              <w:t xml:space="preserve">Теория. Литературный герой (развитие понятия). Роды литературы: эпос (начальные представления). </w:t>
            </w:r>
          </w:p>
        </w:tc>
        <w:tc>
          <w:tcPr>
            <w:tcW w:w="992" w:type="dxa"/>
          </w:tcPr>
          <w:p w:rsidR="00121EE9" w:rsidRPr="00121EE9" w:rsidRDefault="003868E5" w:rsidP="00E4056F">
            <w:r>
              <w:t>12</w:t>
            </w:r>
            <w:r w:rsidR="00121EE9" w:rsidRPr="00121EE9">
              <w:t>. 11</w:t>
            </w:r>
          </w:p>
        </w:tc>
        <w:tc>
          <w:tcPr>
            <w:tcW w:w="993" w:type="dxa"/>
          </w:tcPr>
          <w:p w:rsidR="00121EE9" w:rsidRPr="00121EE9" w:rsidRDefault="00121EE9" w:rsidP="00E4056F"/>
        </w:tc>
        <w:tc>
          <w:tcPr>
            <w:tcW w:w="1134" w:type="dxa"/>
          </w:tcPr>
          <w:p w:rsidR="00121EE9" w:rsidRPr="00121EE9" w:rsidRDefault="00121EE9" w:rsidP="00E4056F"/>
        </w:tc>
      </w:tr>
      <w:tr w:rsidR="00121EE9" w:rsidRPr="00121EE9" w:rsidTr="00E4056F">
        <w:trPr>
          <w:trHeight w:val="396"/>
        </w:trPr>
        <w:tc>
          <w:tcPr>
            <w:tcW w:w="567" w:type="dxa"/>
          </w:tcPr>
          <w:p w:rsidR="00121EE9" w:rsidRPr="00121EE9" w:rsidRDefault="00121EE9" w:rsidP="00E4056F">
            <w:r w:rsidRPr="00121EE9">
              <w:t>11.</w:t>
            </w:r>
          </w:p>
        </w:tc>
        <w:tc>
          <w:tcPr>
            <w:tcW w:w="6237" w:type="dxa"/>
          </w:tcPr>
          <w:p w:rsidR="00121EE9" w:rsidRPr="00121EE9" w:rsidRDefault="00121EE9" w:rsidP="00E4056F">
            <w:pPr>
              <w:pStyle w:val="a4"/>
              <w:rPr>
                <w:rFonts w:ascii="Times New Roman" w:hAnsi="Times New Roman"/>
              </w:rPr>
            </w:pPr>
            <w:r w:rsidRPr="00121EE9">
              <w:rPr>
                <w:rFonts w:ascii="Times New Roman" w:hAnsi="Times New Roman"/>
                <w:bCs/>
              </w:rPr>
              <w:t xml:space="preserve">И.С. Тургенев. </w:t>
            </w:r>
            <w:r w:rsidRPr="00121EE9">
              <w:rPr>
                <w:rFonts w:ascii="Times New Roman" w:hAnsi="Times New Roman"/>
              </w:rPr>
              <w:t>«</w:t>
            </w:r>
            <w:proofErr w:type="spellStart"/>
            <w:r w:rsidRPr="00121EE9">
              <w:rPr>
                <w:rFonts w:ascii="Times New Roman" w:hAnsi="Times New Roman"/>
              </w:rPr>
              <w:t>Бежин</w:t>
            </w:r>
            <w:proofErr w:type="spellEnd"/>
            <w:r w:rsidRPr="00121EE9">
              <w:rPr>
                <w:rFonts w:ascii="Times New Roman" w:hAnsi="Times New Roman"/>
              </w:rPr>
              <w:t xml:space="preserve"> луг». Сочувственное отношение к крестьянским детям. Портреты и рассказы мальчиков, их духовный мир. Роль картин природы в рассказе. Стихотворения в прозе. «Русский язык». Тургенев о богатстве и красоте русского языка. Родной язык как духовная опора человека. «Близнецы», «Два богача». Нравственность и человеческие взаимоотношения. </w:t>
            </w:r>
          </w:p>
          <w:p w:rsidR="00121EE9" w:rsidRPr="00121EE9" w:rsidRDefault="00121EE9" w:rsidP="00E4056F">
            <w:pPr>
              <w:pStyle w:val="a4"/>
              <w:rPr>
                <w:rFonts w:ascii="Times New Roman" w:hAnsi="Times New Roman"/>
              </w:rPr>
            </w:pPr>
            <w:r w:rsidRPr="00121EE9">
              <w:rPr>
                <w:rFonts w:ascii="Times New Roman" w:hAnsi="Times New Roman"/>
              </w:rPr>
              <w:t xml:space="preserve">«Бирюк». Для чтения и обсуждения. </w:t>
            </w:r>
          </w:p>
          <w:p w:rsidR="00121EE9" w:rsidRPr="00121EE9" w:rsidRDefault="00121EE9" w:rsidP="00E4056F">
            <w:pPr>
              <w:pStyle w:val="a4"/>
              <w:rPr>
                <w:rFonts w:ascii="Times New Roman" w:hAnsi="Times New Roman"/>
              </w:rPr>
            </w:pPr>
            <w:r w:rsidRPr="00121EE9">
              <w:rPr>
                <w:rFonts w:ascii="Times New Roman" w:hAnsi="Times New Roman"/>
              </w:rPr>
              <w:t xml:space="preserve">Теория. Стихотворения в прозе. </w:t>
            </w:r>
          </w:p>
        </w:tc>
        <w:tc>
          <w:tcPr>
            <w:tcW w:w="992" w:type="dxa"/>
          </w:tcPr>
          <w:p w:rsidR="00121EE9" w:rsidRPr="00121EE9" w:rsidRDefault="002E14B7" w:rsidP="00E4056F">
            <w:r>
              <w:t>1</w:t>
            </w:r>
            <w:r w:rsidR="003868E5">
              <w:t>9</w:t>
            </w:r>
            <w:r w:rsidR="00121EE9" w:rsidRPr="00121EE9">
              <w:t>. 11</w:t>
            </w:r>
          </w:p>
        </w:tc>
        <w:tc>
          <w:tcPr>
            <w:tcW w:w="993" w:type="dxa"/>
          </w:tcPr>
          <w:p w:rsidR="00121EE9" w:rsidRPr="00121EE9" w:rsidRDefault="00121EE9" w:rsidP="00E4056F"/>
        </w:tc>
        <w:tc>
          <w:tcPr>
            <w:tcW w:w="1134" w:type="dxa"/>
          </w:tcPr>
          <w:p w:rsidR="00121EE9" w:rsidRPr="00121EE9" w:rsidRDefault="00121EE9" w:rsidP="00E4056F"/>
        </w:tc>
      </w:tr>
      <w:tr w:rsidR="00121EE9" w:rsidRPr="00121EE9" w:rsidTr="00E4056F">
        <w:trPr>
          <w:trHeight w:val="396"/>
        </w:trPr>
        <w:tc>
          <w:tcPr>
            <w:tcW w:w="567" w:type="dxa"/>
          </w:tcPr>
          <w:p w:rsidR="00121EE9" w:rsidRPr="00121EE9" w:rsidRDefault="00121EE9" w:rsidP="00E4056F">
            <w:r w:rsidRPr="00121EE9">
              <w:t>12.</w:t>
            </w:r>
          </w:p>
        </w:tc>
        <w:tc>
          <w:tcPr>
            <w:tcW w:w="6237" w:type="dxa"/>
          </w:tcPr>
          <w:p w:rsidR="00121EE9" w:rsidRPr="00121EE9" w:rsidRDefault="00121EE9" w:rsidP="00E4056F">
            <w:pPr>
              <w:pStyle w:val="a4"/>
              <w:rPr>
                <w:rFonts w:ascii="Times New Roman" w:hAnsi="Times New Roman"/>
              </w:rPr>
            </w:pPr>
            <w:r w:rsidRPr="00121EE9">
              <w:rPr>
                <w:rFonts w:ascii="Times New Roman" w:hAnsi="Times New Roman"/>
                <w:bCs/>
              </w:rPr>
              <w:t xml:space="preserve">Н.А.Некрасов. </w:t>
            </w:r>
            <w:r w:rsidRPr="00121EE9">
              <w:rPr>
                <w:rFonts w:ascii="Times New Roman" w:hAnsi="Times New Roman"/>
              </w:rPr>
              <w:t xml:space="preserve">«Русские женщины» ("Княгиня Трубецкая"). Историческая основа поэмы. Величие духа русских женщин, отправившихся вслед за осужденными мужьями в Сибирь. «Размышления у парадного подъезда», «Вчерашний день часу в шестом...». Боль поэта за судьбу народа. Некрасовская муза. Для чтения и обсуждения. </w:t>
            </w:r>
          </w:p>
          <w:p w:rsidR="00121EE9" w:rsidRPr="00121EE9" w:rsidRDefault="00121EE9" w:rsidP="00E4056F">
            <w:pPr>
              <w:pStyle w:val="a4"/>
              <w:rPr>
                <w:rFonts w:ascii="Times New Roman" w:hAnsi="Times New Roman"/>
              </w:rPr>
            </w:pPr>
            <w:r w:rsidRPr="00121EE9">
              <w:rPr>
                <w:rFonts w:ascii="Times New Roman" w:hAnsi="Times New Roman"/>
              </w:rPr>
              <w:t xml:space="preserve">Теория. Поэмы (развитие понятия). Трехсложные размеры стиха (развитие понятия). </w:t>
            </w:r>
          </w:p>
        </w:tc>
        <w:tc>
          <w:tcPr>
            <w:tcW w:w="992" w:type="dxa"/>
          </w:tcPr>
          <w:p w:rsidR="00121EE9" w:rsidRPr="00121EE9" w:rsidRDefault="003868E5" w:rsidP="00E4056F">
            <w:r>
              <w:t>26</w:t>
            </w:r>
            <w:r w:rsidR="00121EE9" w:rsidRPr="00121EE9">
              <w:t>. 11</w:t>
            </w:r>
          </w:p>
        </w:tc>
        <w:tc>
          <w:tcPr>
            <w:tcW w:w="993" w:type="dxa"/>
          </w:tcPr>
          <w:p w:rsidR="00121EE9" w:rsidRPr="00121EE9" w:rsidRDefault="00121EE9" w:rsidP="00E4056F"/>
        </w:tc>
        <w:tc>
          <w:tcPr>
            <w:tcW w:w="1134" w:type="dxa"/>
          </w:tcPr>
          <w:p w:rsidR="00121EE9" w:rsidRPr="00121EE9" w:rsidRDefault="00121EE9" w:rsidP="00E4056F"/>
        </w:tc>
      </w:tr>
      <w:tr w:rsidR="00121EE9" w:rsidRPr="00121EE9" w:rsidTr="00E4056F">
        <w:trPr>
          <w:trHeight w:val="396"/>
        </w:trPr>
        <w:tc>
          <w:tcPr>
            <w:tcW w:w="567" w:type="dxa"/>
          </w:tcPr>
          <w:p w:rsidR="00121EE9" w:rsidRPr="00121EE9" w:rsidRDefault="00121EE9" w:rsidP="00E4056F">
            <w:r w:rsidRPr="00121EE9">
              <w:t>13.</w:t>
            </w:r>
          </w:p>
        </w:tc>
        <w:tc>
          <w:tcPr>
            <w:tcW w:w="6237" w:type="dxa"/>
          </w:tcPr>
          <w:p w:rsidR="00121EE9" w:rsidRPr="00121EE9" w:rsidRDefault="00121EE9" w:rsidP="00E4056F">
            <w:pPr>
              <w:pStyle w:val="a4"/>
              <w:rPr>
                <w:rFonts w:ascii="Times New Roman" w:hAnsi="Times New Roman"/>
              </w:rPr>
            </w:pPr>
            <w:r w:rsidRPr="00121EE9">
              <w:rPr>
                <w:rFonts w:ascii="Times New Roman" w:hAnsi="Times New Roman"/>
                <w:bCs/>
              </w:rPr>
              <w:t xml:space="preserve">А.К.Толстой. </w:t>
            </w:r>
            <w:r w:rsidRPr="00121EE9">
              <w:rPr>
                <w:rFonts w:ascii="Times New Roman" w:hAnsi="Times New Roman"/>
              </w:rPr>
              <w:t>Роман «Василий Шибанов». Историческая тематика в творчестве Толстого. Нравственная проблематика произведения.</w:t>
            </w:r>
          </w:p>
          <w:p w:rsidR="00121EE9" w:rsidRPr="00121EE9" w:rsidRDefault="00121EE9" w:rsidP="00E4056F">
            <w:pPr>
              <w:pStyle w:val="a4"/>
              <w:rPr>
                <w:rFonts w:ascii="Times New Roman" w:hAnsi="Times New Roman"/>
              </w:rPr>
            </w:pPr>
            <w:r w:rsidRPr="00121EE9">
              <w:rPr>
                <w:rFonts w:ascii="Times New Roman" w:hAnsi="Times New Roman"/>
              </w:rPr>
              <w:t>Теория. Роман (начальное понятие).</w:t>
            </w:r>
          </w:p>
        </w:tc>
        <w:tc>
          <w:tcPr>
            <w:tcW w:w="992" w:type="dxa"/>
          </w:tcPr>
          <w:p w:rsidR="00121EE9" w:rsidRPr="00121EE9" w:rsidRDefault="003868E5" w:rsidP="00E4056F">
            <w:r>
              <w:t>03</w:t>
            </w:r>
            <w:r w:rsidR="00121EE9" w:rsidRPr="00121EE9">
              <w:t>. 12</w:t>
            </w:r>
          </w:p>
        </w:tc>
        <w:tc>
          <w:tcPr>
            <w:tcW w:w="993" w:type="dxa"/>
          </w:tcPr>
          <w:p w:rsidR="00121EE9" w:rsidRPr="00121EE9" w:rsidRDefault="00121EE9" w:rsidP="00E4056F"/>
        </w:tc>
        <w:tc>
          <w:tcPr>
            <w:tcW w:w="1134" w:type="dxa"/>
          </w:tcPr>
          <w:p w:rsidR="00121EE9" w:rsidRPr="00121EE9" w:rsidRDefault="00121EE9" w:rsidP="00E4056F"/>
        </w:tc>
      </w:tr>
      <w:tr w:rsidR="00121EE9" w:rsidRPr="00121EE9" w:rsidTr="00E4056F">
        <w:trPr>
          <w:trHeight w:val="396"/>
        </w:trPr>
        <w:tc>
          <w:tcPr>
            <w:tcW w:w="567" w:type="dxa"/>
          </w:tcPr>
          <w:p w:rsidR="00121EE9" w:rsidRPr="00121EE9" w:rsidRDefault="00121EE9" w:rsidP="00E4056F">
            <w:r w:rsidRPr="00121EE9">
              <w:t>14.</w:t>
            </w:r>
          </w:p>
        </w:tc>
        <w:tc>
          <w:tcPr>
            <w:tcW w:w="6237" w:type="dxa"/>
          </w:tcPr>
          <w:p w:rsidR="00121EE9" w:rsidRPr="00121EE9" w:rsidRDefault="00121EE9" w:rsidP="00E4056F">
            <w:pPr>
              <w:pStyle w:val="a4"/>
              <w:rPr>
                <w:rFonts w:ascii="Times New Roman" w:hAnsi="Times New Roman"/>
              </w:rPr>
            </w:pPr>
            <w:r w:rsidRPr="00121EE9">
              <w:rPr>
                <w:rFonts w:ascii="Times New Roman" w:hAnsi="Times New Roman"/>
                <w:bCs/>
              </w:rPr>
              <w:t xml:space="preserve">М.Е. Салтыков-Щедрин. </w:t>
            </w:r>
            <w:r w:rsidRPr="00121EE9">
              <w:rPr>
                <w:rFonts w:ascii="Times New Roman" w:hAnsi="Times New Roman"/>
              </w:rPr>
              <w:t>Сказка  «Повесть о том, как один мужик двух генералов прокормил». Нравственные пороки общества. Осуждение покорности мужика. Сатира и юмор в «Повести ...». «Дикий помещик». Художественное мастерство писателя-сатирика в обличении социальных пороков. Теория. Гротеск (начальное понятие).</w:t>
            </w:r>
          </w:p>
        </w:tc>
        <w:tc>
          <w:tcPr>
            <w:tcW w:w="992" w:type="dxa"/>
          </w:tcPr>
          <w:p w:rsidR="00121EE9" w:rsidRPr="00121EE9" w:rsidRDefault="003868E5" w:rsidP="00E4056F">
            <w:r>
              <w:t>10</w:t>
            </w:r>
            <w:r w:rsidR="00121EE9" w:rsidRPr="00121EE9">
              <w:t>. 12</w:t>
            </w:r>
          </w:p>
        </w:tc>
        <w:tc>
          <w:tcPr>
            <w:tcW w:w="993" w:type="dxa"/>
          </w:tcPr>
          <w:p w:rsidR="00121EE9" w:rsidRPr="00121EE9" w:rsidRDefault="00121EE9" w:rsidP="00E4056F"/>
        </w:tc>
        <w:tc>
          <w:tcPr>
            <w:tcW w:w="1134" w:type="dxa"/>
          </w:tcPr>
          <w:p w:rsidR="00121EE9" w:rsidRPr="00121EE9" w:rsidRDefault="00121EE9" w:rsidP="00E4056F"/>
        </w:tc>
      </w:tr>
      <w:tr w:rsidR="00121EE9" w:rsidRPr="00121EE9" w:rsidTr="00E4056F">
        <w:trPr>
          <w:trHeight w:val="396"/>
        </w:trPr>
        <w:tc>
          <w:tcPr>
            <w:tcW w:w="567" w:type="dxa"/>
          </w:tcPr>
          <w:p w:rsidR="00121EE9" w:rsidRPr="00121EE9" w:rsidRDefault="00121EE9" w:rsidP="00E4056F">
            <w:r w:rsidRPr="00121EE9">
              <w:t>15.</w:t>
            </w:r>
          </w:p>
        </w:tc>
        <w:tc>
          <w:tcPr>
            <w:tcW w:w="6237" w:type="dxa"/>
          </w:tcPr>
          <w:p w:rsidR="00121EE9" w:rsidRPr="00121EE9" w:rsidRDefault="00121EE9" w:rsidP="00E4056F">
            <w:pPr>
              <w:pStyle w:val="a4"/>
              <w:rPr>
                <w:rFonts w:ascii="Times New Roman" w:hAnsi="Times New Roman"/>
              </w:rPr>
            </w:pPr>
            <w:r w:rsidRPr="00121EE9">
              <w:rPr>
                <w:rFonts w:ascii="Times New Roman" w:hAnsi="Times New Roman"/>
                <w:bCs/>
              </w:rPr>
              <w:t xml:space="preserve">Л.Н.Толстой. Повесть  </w:t>
            </w:r>
            <w:r w:rsidRPr="00121EE9">
              <w:rPr>
                <w:rFonts w:ascii="Times New Roman" w:hAnsi="Times New Roman"/>
              </w:rPr>
              <w:t xml:space="preserve"> «Детство». Главы из повести: «Классы», «Наталья </w:t>
            </w:r>
            <w:proofErr w:type="spellStart"/>
            <w:r w:rsidRPr="00121EE9">
              <w:rPr>
                <w:rFonts w:ascii="Times New Roman" w:hAnsi="Times New Roman"/>
              </w:rPr>
              <w:t>Савишна</w:t>
            </w:r>
            <w:proofErr w:type="spellEnd"/>
            <w:r w:rsidRPr="00121EE9">
              <w:rPr>
                <w:rFonts w:ascii="Times New Roman" w:hAnsi="Times New Roman"/>
              </w:rPr>
              <w:t>», «</w:t>
            </w:r>
            <w:proofErr w:type="spellStart"/>
            <w:proofErr w:type="gramStart"/>
            <w:r w:rsidRPr="00121EE9">
              <w:rPr>
                <w:rFonts w:ascii="Times New Roman" w:hAnsi="Times New Roman"/>
              </w:rPr>
              <w:t>Ма</w:t>
            </w:r>
            <w:proofErr w:type="spellEnd"/>
            <w:proofErr w:type="gramEnd"/>
            <w:r w:rsidRPr="00121EE9">
              <w:rPr>
                <w:rFonts w:ascii="Times New Roman" w:hAnsi="Times New Roman"/>
                <w:lang w:val="en-US"/>
              </w:rPr>
              <w:t>man</w:t>
            </w:r>
            <w:r w:rsidRPr="00121EE9">
              <w:rPr>
                <w:rFonts w:ascii="Times New Roman" w:hAnsi="Times New Roman"/>
              </w:rPr>
              <w:t xml:space="preserve">» и др. Взаимоотношения детей и взрослых. Проявления чувств героя, беспощадность к себе, анализ собственных поступков. </w:t>
            </w:r>
          </w:p>
          <w:p w:rsidR="00121EE9" w:rsidRPr="00121EE9" w:rsidRDefault="00121EE9" w:rsidP="00E4056F">
            <w:pPr>
              <w:pStyle w:val="a4"/>
              <w:rPr>
                <w:rFonts w:ascii="Times New Roman" w:hAnsi="Times New Roman"/>
              </w:rPr>
            </w:pPr>
            <w:r w:rsidRPr="00121EE9">
              <w:rPr>
                <w:rFonts w:ascii="Times New Roman" w:hAnsi="Times New Roman"/>
              </w:rPr>
              <w:t xml:space="preserve">Теория. Автобиографическое художественное произведение (развитие понятия). </w:t>
            </w:r>
          </w:p>
          <w:p w:rsidR="00121EE9" w:rsidRPr="00121EE9" w:rsidRDefault="00121EE9" w:rsidP="00E4056F">
            <w:r w:rsidRPr="00121EE9">
              <w:t>Зачёт по пройденным темам.</w:t>
            </w:r>
          </w:p>
        </w:tc>
        <w:tc>
          <w:tcPr>
            <w:tcW w:w="992" w:type="dxa"/>
          </w:tcPr>
          <w:p w:rsidR="00121EE9" w:rsidRPr="00121EE9" w:rsidRDefault="003868E5" w:rsidP="00E4056F">
            <w:r>
              <w:t>17</w:t>
            </w:r>
            <w:r w:rsidR="00121EE9" w:rsidRPr="00121EE9">
              <w:t>. 12</w:t>
            </w:r>
          </w:p>
        </w:tc>
        <w:tc>
          <w:tcPr>
            <w:tcW w:w="993" w:type="dxa"/>
          </w:tcPr>
          <w:p w:rsidR="00121EE9" w:rsidRPr="00121EE9" w:rsidRDefault="00121EE9" w:rsidP="00E4056F"/>
        </w:tc>
        <w:tc>
          <w:tcPr>
            <w:tcW w:w="1134" w:type="dxa"/>
          </w:tcPr>
          <w:p w:rsidR="00121EE9" w:rsidRPr="00121EE9" w:rsidRDefault="00121EE9" w:rsidP="00E4056F"/>
        </w:tc>
      </w:tr>
      <w:tr w:rsidR="00121EE9" w:rsidRPr="00121EE9" w:rsidTr="00E4056F">
        <w:trPr>
          <w:trHeight w:val="396"/>
        </w:trPr>
        <w:tc>
          <w:tcPr>
            <w:tcW w:w="567" w:type="dxa"/>
          </w:tcPr>
          <w:p w:rsidR="00121EE9" w:rsidRPr="00121EE9" w:rsidRDefault="00121EE9" w:rsidP="00E4056F">
            <w:r w:rsidRPr="00121EE9">
              <w:lastRenderedPageBreak/>
              <w:t>16.</w:t>
            </w:r>
          </w:p>
        </w:tc>
        <w:tc>
          <w:tcPr>
            <w:tcW w:w="6237" w:type="dxa"/>
          </w:tcPr>
          <w:p w:rsidR="00121EE9" w:rsidRPr="00121EE9" w:rsidRDefault="00121EE9" w:rsidP="00E4056F">
            <w:pPr>
              <w:pStyle w:val="a4"/>
              <w:rPr>
                <w:rFonts w:ascii="Times New Roman" w:hAnsi="Times New Roman"/>
              </w:rPr>
            </w:pPr>
            <w:r w:rsidRPr="00121EE9">
              <w:rPr>
                <w:rFonts w:ascii="Times New Roman" w:hAnsi="Times New Roman"/>
                <w:bCs/>
              </w:rPr>
              <w:t xml:space="preserve">А.П.Чехов. Рассказы  «Хамелеон», «Злоумышленник», «Тоска», «Размазня». </w:t>
            </w:r>
            <w:r w:rsidRPr="00121EE9">
              <w:rPr>
                <w:rFonts w:ascii="Times New Roman" w:hAnsi="Times New Roman"/>
              </w:rPr>
              <w:t xml:space="preserve">Рассказ  «Хамелеон». Живая картина нравов. Осмеяние трусости и угодничества. Смысл названия рассказа. «Говорящие фамилии» как средство юмористической характеристики. «Злоумышленник», «Размазня». Многогранность комического в рассказах А. П. Чехова. </w:t>
            </w:r>
          </w:p>
          <w:p w:rsidR="00121EE9" w:rsidRPr="00121EE9" w:rsidRDefault="00121EE9" w:rsidP="00E4056F">
            <w:pPr>
              <w:pStyle w:val="a4"/>
              <w:rPr>
                <w:rFonts w:ascii="Times New Roman" w:hAnsi="Times New Roman"/>
              </w:rPr>
            </w:pPr>
            <w:r w:rsidRPr="00121EE9">
              <w:rPr>
                <w:rFonts w:ascii="Times New Roman" w:hAnsi="Times New Roman"/>
              </w:rPr>
              <w:t xml:space="preserve">Теория. Сатира и юмор как формы комического. </w:t>
            </w:r>
          </w:p>
        </w:tc>
        <w:tc>
          <w:tcPr>
            <w:tcW w:w="992" w:type="dxa"/>
          </w:tcPr>
          <w:p w:rsidR="00121EE9" w:rsidRPr="00121EE9" w:rsidRDefault="003868E5" w:rsidP="00E4056F">
            <w:r>
              <w:t>24</w:t>
            </w:r>
            <w:r w:rsidR="00121EE9" w:rsidRPr="00121EE9">
              <w:t>. 12</w:t>
            </w:r>
          </w:p>
        </w:tc>
        <w:tc>
          <w:tcPr>
            <w:tcW w:w="993" w:type="dxa"/>
          </w:tcPr>
          <w:p w:rsidR="00121EE9" w:rsidRPr="00121EE9" w:rsidRDefault="00121EE9" w:rsidP="00E4056F"/>
        </w:tc>
        <w:tc>
          <w:tcPr>
            <w:tcW w:w="1134" w:type="dxa"/>
          </w:tcPr>
          <w:p w:rsidR="00121EE9" w:rsidRPr="00121EE9" w:rsidRDefault="002E14B7" w:rsidP="00E4056F">
            <w:r>
              <w:t xml:space="preserve">Ч </w:t>
            </w:r>
          </w:p>
        </w:tc>
      </w:tr>
      <w:tr w:rsidR="00121EE9" w:rsidRPr="00121EE9" w:rsidTr="00E4056F">
        <w:trPr>
          <w:trHeight w:val="396"/>
        </w:trPr>
        <w:tc>
          <w:tcPr>
            <w:tcW w:w="567" w:type="dxa"/>
          </w:tcPr>
          <w:p w:rsidR="00121EE9" w:rsidRPr="00121EE9" w:rsidRDefault="00121EE9" w:rsidP="00E4056F">
            <w:r w:rsidRPr="00121EE9">
              <w:t>17.</w:t>
            </w:r>
          </w:p>
        </w:tc>
        <w:tc>
          <w:tcPr>
            <w:tcW w:w="6237" w:type="dxa"/>
          </w:tcPr>
          <w:p w:rsidR="00121EE9" w:rsidRPr="00121EE9" w:rsidRDefault="00121EE9" w:rsidP="00E4056F">
            <w:pPr>
              <w:pStyle w:val="a4"/>
              <w:rPr>
                <w:rFonts w:ascii="Times New Roman" w:hAnsi="Times New Roman"/>
              </w:rPr>
            </w:pPr>
            <w:r w:rsidRPr="00121EE9">
              <w:rPr>
                <w:rFonts w:ascii="Times New Roman" w:hAnsi="Times New Roman"/>
              </w:rPr>
              <w:t>«Край ты мой, родимый край…». Стихотворения русских поэтов XIX века о родной природе (В. А. Жуковский «Приход весны», А. С. Пушкин, М. Ю. Лермонтов, А. А. Фет, Ф. И. Тютчев, И.А.Бунин «Густой зеленый ельник у дороги…»А.К. Толстой «Край ты мой, родимый край…» и др.). Поэтическое изображение родной природы и выражение авторского настроения, миросозерцания.</w:t>
            </w:r>
          </w:p>
        </w:tc>
        <w:tc>
          <w:tcPr>
            <w:tcW w:w="992" w:type="dxa"/>
          </w:tcPr>
          <w:p w:rsidR="00121EE9" w:rsidRPr="00121EE9" w:rsidRDefault="003868E5" w:rsidP="00E4056F">
            <w:r>
              <w:t>14</w:t>
            </w:r>
            <w:r w:rsidR="00121EE9" w:rsidRPr="00121EE9">
              <w:t>. 01</w:t>
            </w:r>
          </w:p>
        </w:tc>
        <w:tc>
          <w:tcPr>
            <w:tcW w:w="993" w:type="dxa"/>
          </w:tcPr>
          <w:p w:rsidR="00121EE9" w:rsidRPr="00121EE9" w:rsidRDefault="00121EE9" w:rsidP="00E4056F"/>
        </w:tc>
        <w:tc>
          <w:tcPr>
            <w:tcW w:w="1134" w:type="dxa"/>
          </w:tcPr>
          <w:p w:rsidR="00121EE9" w:rsidRPr="00121EE9" w:rsidRDefault="00121EE9" w:rsidP="00E4056F"/>
        </w:tc>
      </w:tr>
      <w:tr w:rsidR="00121EE9" w:rsidRPr="00121EE9" w:rsidTr="00E4056F">
        <w:trPr>
          <w:trHeight w:val="396"/>
        </w:trPr>
        <w:tc>
          <w:tcPr>
            <w:tcW w:w="567" w:type="dxa"/>
          </w:tcPr>
          <w:p w:rsidR="00121EE9" w:rsidRPr="00121EE9" w:rsidRDefault="00121EE9" w:rsidP="00E4056F">
            <w:r w:rsidRPr="00121EE9">
              <w:t>18.</w:t>
            </w:r>
          </w:p>
        </w:tc>
        <w:tc>
          <w:tcPr>
            <w:tcW w:w="6237" w:type="dxa"/>
          </w:tcPr>
          <w:p w:rsidR="00121EE9" w:rsidRPr="00121EE9" w:rsidRDefault="00121EE9" w:rsidP="00E4056F">
            <w:r w:rsidRPr="00121EE9">
              <w:t>РР  Подготовка к  сочинению по поэзии о родной природе.</w:t>
            </w:r>
          </w:p>
        </w:tc>
        <w:tc>
          <w:tcPr>
            <w:tcW w:w="992" w:type="dxa"/>
          </w:tcPr>
          <w:p w:rsidR="00121EE9" w:rsidRPr="00121EE9" w:rsidRDefault="003868E5" w:rsidP="00E4056F">
            <w:r>
              <w:t>21</w:t>
            </w:r>
            <w:r w:rsidR="00121EE9" w:rsidRPr="00121EE9">
              <w:t>. 01</w:t>
            </w:r>
          </w:p>
        </w:tc>
        <w:tc>
          <w:tcPr>
            <w:tcW w:w="993" w:type="dxa"/>
          </w:tcPr>
          <w:p w:rsidR="00121EE9" w:rsidRPr="00121EE9" w:rsidRDefault="00121EE9" w:rsidP="00E4056F"/>
        </w:tc>
        <w:tc>
          <w:tcPr>
            <w:tcW w:w="1134" w:type="dxa"/>
          </w:tcPr>
          <w:p w:rsidR="00121EE9" w:rsidRPr="00121EE9" w:rsidRDefault="00121EE9" w:rsidP="00E4056F"/>
        </w:tc>
      </w:tr>
      <w:tr w:rsidR="00121EE9" w:rsidRPr="00121EE9" w:rsidTr="00E4056F">
        <w:trPr>
          <w:trHeight w:val="396"/>
        </w:trPr>
        <w:tc>
          <w:tcPr>
            <w:tcW w:w="9923" w:type="dxa"/>
            <w:gridSpan w:val="5"/>
          </w:tcPr>
          <w:p w:rsidR="00121EE9" w:rsidRPr="00121EE9" w:rsidRDefault="00121EE9" w:rsidP="00E4056F">
            <w:pPr>
              <w:jc w:val="center"/>
              <w:rPr>
                <w:b/>
              </w:rPr>
            </w:pPr>
            <w:r w:rsidRPr="00121EE9">
              <w:rPr>
                <w:b/>
                <w:iCs/>
                <w:spacing w:val="-3"/>
              </w:rPr>
              <w:t xml:space="preserve">Русская литература  </w:t>
            </w:r>
            <w:r w:rsidRPr="00121EE9">
              <w:rPr>
                <w:b/>
                <w:iCs/>
                <w:spacing w:val="-3"/>
                <w:lang w:val="en-US"/>
              </w:rPr>
              <w:t>XX</w:t>
            </w:r>
            <w:r w:rsidRPr="00121EE9">
              <w:rPr>
                <w:b/>
                <w:iCs/>
                <w:spacing w:val="-3"/>
              </w:rPr>
              <w:t xml:space="preserve"> века (14 ч)</w:t>
            </w:r>
          </w:p>
        </w:tc>
      </w:tr>
      <w:tr w:rsidR="00121EE9" w:rsidRPr="00121EE9" w:rsidTr="00E4056F">
        <w:trPr>
          <w:trHeight w:val="396"/>
        </w:trPr>
        <w:tc>
          <w:tcPr>
            <w:tcW w:w="567" w:type="dxa"/>
          </w:tcPr>
          <w:p w:rsidR="00121EE9" w:rsidRPr="00121EE9" w:rsidRDefault="00121EE9" w:rsidP="00E4056F">
            <w:r w:rsidRPr="00121EE9">
              <w:t>19.</w:t>
            </w:r>
          </w:p>
        </w:tc>
        <w:tc>
          <w:tcPr>
            <w:tcW w:w="6237" w:type="dxa"/>
          </w:tcPr>
          <w:p w:rsidR="00121EE9" w:rsidRPr="00121EE9" w:rsidRDefault="00121EE9" w:rsidP="00E4056F">
            <w:pPr>
              <w:pStyle w:val="a4"/>
              <w:rPr>
                <w:rFonts w:ascii="Times New Roman" w:hAnsi="Times New Roman"/>
              </w:rPr>
            </w:pPr>
            <w:r w:rsidRPr="00121EE9">
              <w:rPr>
                <w:rFonts w:ascii="Times New Roman" w:hAnsi="Times New Roman"/>
              </w:rPr>
              <w:t xml:space="preserve">Анализ сочинений. И.А. Бунин. Стихотворение «Густой зеленый ельник у дороги…».  </w:t>
            </w:r>
            <w:r w:rsidR="00630592">
              <w:rPr>
                <w:rFonts w:ascii="Times New Roman" w:hAnsi="Times New Roman"/>
              </w:rPr>
              <w:t xml:space="preserve">Особенности изображения природы. </w:t>
            </w:r>
            <w:r w:rsidRPr="00121EE9">
              <w:rPr>
                <w:rFonts w:ascii="Times New Roman" w:hAnsi="Times New Roman"/>
              </w:rPr>
              <w:t xml:space="preserve">«Цифры». Воспитание детей в семье. Герой рассказа: сложность взаимопонимания детей и взрослых. </w:t>
            </w:r>
          </w:p>
          <w:p w:rsidR="00121EE9" w:rsidRPr="00121EE9" w:rsidRDefault="00121EE9" w:rsidP="00E4056F">
            <w:pPr>
              <w:pStyle w:val="a4"/>
              <w:rPr>
                <w:rFonts w:ascii="Times New Roman" w:hAnsi="Times New Roman"/>
              </w:rPr>
            </w:pPr>
            <w:r w:rsidRPr="00121EE9">
              <w:rPr>
                <w:rFonts w:ascii="Times New Roman" w:hAnsi="Times New Roman"/>
              </w:rPr>
              <w:t xml:space="preserve">Рассказ </w:t>
            </w:r>
            <w:r w:rsidRPr="00121EE9">
              <w:rPr>
                <w:rFonts w:ascii="Times New Roman" w:hAnsi="Times New Roman"/>
                <w:i/>
              </w:rPr>
              <w:t>«Лапти».</w:t>
            </w:r>
            <w:r w:rsidRPr="00121EE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992" w:type="dxa"/>
          </w:tcPr>
          <w:p w:rsidR="00121EE9" w:rsidRPr="00121EE9" w:rsidRDefault="003868E5" w:rsidP="00E4056F">
            <w:r>
              <w:t>28</w:t>
            </w:r>
            <w:r w:rsidR="00121EE9" w:rsidRPr="00121EE9">
              <w:t>. 01</w:t>
            </w:r>
          </w:p>
        </w:tc>
        <w:tc>
          <w:tcPr>
            <w:tcW w:w="993" w:type="dxa"/>
          </w:tcPr>
          <w:p w:rsidR="00121EE9" w:rsidRPr="00121EE9" w:rsidRDefault="00121EE9" w:rsidP="00E4056F"/>
        </w:tc>
        <w:tc>
          <w:tcPr>
            <w:tcW w:w="1134" w:type="dxa"/>
          </w:tcPr>
          <w:p w:rsidR="00121EE9" w:rsidRPr="00121EE9" w:rsidRDefault="00121EE9" w:rsidP="00E4056F"/>
        </w:tc>
      </w:tr>
      <w:tr w:rsidR="00121EE9" w:rsidRPr="00121EE9" w:rsidTr="00E4056F">
        <w:trPr>
          <w:trHeight w:val="396"/>
        </w:trPr>
        <w:tc>
          <w:tcPr>
            <w:tcW w:w="567" w:type="dxa"/>
          </w:tcPr>
          <w:p w:rsidR="00121EE9" w:rsidRPr="00121EE9" w:rsidRDefault="00121EE9" w:rsidP="00E4056F">
            <w:r w:rsidRPr="00121EE9">
              <w:t>20.</w:t>
            </w:r>
          </w:p>
        </w:tc>
        <w:tc>
          <w:tcPr>
            <w:tcW w:w="6237" w:type="dxa"/>
          </w:tcPr>
          <w:p w:rsidR="00121EE9" w:rsidRPr="00121EE9" w:rsidRDefault="00121EE9" w:rsidP="00E4056F">
            <w:pPr>
              <w:pStyle w:val="a4"/>
              <w:rPr>
                <w:rFonts w:ascii="Times New Roman" w:hAnsi="Times New Roman"/>
              </w:rPr>
            </w:pPr>
            <w:r w:rsidRPr="00121EE9">
              <w:rPr>
                <w:rFonts w:ascii="Times New Roman" w:hAnsi="Times New Roman"/>
                <w:bCs/>
              </w:rPr>
              <w:t xml:space="preserve">М. Горький. </w:t>
            </w:r>
            <w:r w:rsidRPr="00121EE9">
              <w:rPr>
                <w:rFonts w:ascii="Times New Roman" w:hAnsi="Times New Roman"/>
              </w:rPr>
              <w:t>«Детство». Автобиографический характер повести. Изображение «свинцовых мерзостей жизни». Дед Каширин</w:t>
            </w:r>
            <w:proofErr w:type="gramStart"/>
            <w:r w:rsidRPr="00121EE9">
              <w:rPr>
                <w:rFonts w:ascii="Times New Roman" w:hAnsi="Times New Roman"/>
              </w:rPr>
              <w:t>..</w:t>
            </w:r>
            <w:proofErr w:type="gramEnd"/>
            <w:r w:rsidRPr="00121EE9">
              <w:rPr>
                <w:rFonts w:ascii="Times New Roman" w:hAnsi="Times New Roman"/>
              </w:rPr>
              <w:t xml:space="preserve">Изображение быта и характеров. Вера в творческие силы народа. </w:t>
            </w:r>
          </w:p>
          <w:p w:rsidR="00121EE9" w:rsidRPr="00121EE9" w:rsidRDefault="00121EE9" w:rsidP="00630592">
            <w:pPr>
              <w:pStyle w:val="a4"/>
              <w:rPr>
                <w:rFonts w:ascii="Times New Roman" w:hAnsi="Times New Roman"/>
              </w:rPr>
            </w:pPr>
            <w:r w:rsidRPr="00121EE9">
              <w:rPr>
                <w:rFonts w:ascii="Times New Roman" w:hAnsi="Times New Roman"/>
              </w:rPr>
              <w:t xml:space="preserve">«Старуха </w:t>
            </w:r>
            <w:proofErr w:type="spellStart"/>
            <w:r w:rsidRPr="00121EE9">
              <w:rPr>
                <w:rFonts w:ascii="Times New Roman" w:hAnsi="Times New Roman"/>
              </w:rPr>
              <w:t>Изергиль</w:t>
            </w:r>
            <w:proofErr w:type="spellEnd"/>
            <w:r w:rsidRPr="00121EE9">
              <w:rPr>
                <w:rFonts w:ascii="Times New Roman" w:hAnsi="Times New Roman"/>
              </w:rPr>
              <w:t>», «</w:t>
            </w:r>
            <w:proofErr w:type="spellStart"/>
            <w:r w:rsidRPr="00121EE9">
              <w:rPr>
                <w:rFonts w:ascii="Times New Roman" w:hAnsi="Times New Roman"/>
              </w:rPr>
              <w:t>Данко</w:t>
            </w:r>
            <w:proofErr w:type="spellEnd"/>
            <w:r w:rsidRPr="00121EE9">
              <w:rPr>
                <w:rFonts w:ascii="Times New Roman" w:hAnsi="Times New Roman"/>
              </w:rPr>
              <w:t xml:space="preserve">». </w:t>
            </w:r>
            <w:r w:rsidR="00630592">
              <w:rPr>
                <w:rFonts w:ascii="Times New Roman" w:hAnsi="Times New Roman"/>
              </w:rPr>
              <w:t>Романтический характер легенды.</w:t>
            </w:r>
          </w:p>
        </w:tc>
        <w:tc>
          <w:tcPr>
            <w:tcW w:w="992" w:type="dxa"/>
          </w:tcPr>
          <w:p w:rsidR="00121EE9" w:rsidRPr="00121EE9" w:rsidRDefault="003868E5" w:rsidP="00E4056F">
            <w:r>
              <w:t>04</w:t>
            </w:r>
            <w:r w:rsidR="00121EE9" w:rsidRPr="00121EE9">
              <w:t>. 02</w:t>
            </w:r>
          </w:p>
        </w:tc>
        <w:tc>
          <w:tcPr>
            <w:tcW w:w="993" w:type="dxa"/>
          </w:tcPr>
          <w:p w:rsidR="00121EE9" w:rsidRPr="00121EE9" w:rsidRDefault="00121EE9" w:rsidP="00E4056F"/>
        </w:tc>
        <w:tc>
          <w:tcPr>
            <w:tcW w:w="1134" w:type="dxa"/>
          </w:tcPr>
          <w:p w:rsidR="00121EE9" w:rsidRPr="00121EE9" w:rsidRDefault="00121EE9" w:rsidP="00E4056F"/>
        </w:tc>
      </w:tr>
      <w:tr w:rsidR="00121EE9" w:rsidRPr="00121EE9" w:rsidTr="00E4056F">
        <w:trPr>
          <w:trHeight w:val="396"/>
        </w:trPr>
        <w:tc>
          <w:tcPr>
            <w:tcW w:w="567" w:type="dxa"/>
          </w:tcPr>
          <w:p w:rsidR="00121EE9" w:rsidRPr="00121EE9" w:rsidRDefault="00121EE9" w:rsidP="00E4056F">
            <w:r w:rsidRPr="00121EE9">
              <w:t>21.</w:t>
            </w:r>
          </w:p>
        </w:tc>
        <w:tc>
          <w:tcPr>
            <w:tcW w:w="6237" w:type="dxa"/>
          </w:tcPr>
          <w:p w:rsidR="00121EE9" w:rsidRDefault="00121EE9" w:rsidP="00E4056F">
            <w:pPr>
              <w:pStyle w:val="a4"/>
              <w:rPr>
                <w:rFonts w:ascii="Times New Roman" w:hAnsi="Times New Roman"/>
              </w:rPr>
            </w:pPr>
            <w:r w:rsidRPr="00121EE9">
              <w:rPr>
                <w:rFonts w:ascii="Times New Roman" w:hAnsi="Times New Roman"/>
                <w:bCs/>
              </w:rPr>
              <w:t xml:space="preserve">Л.Н.Андреев.  </w:t>
            </w:r>
            <w:r w:rsidRPr="00121EE9">
              <w:rPr>
                <w:rFonts w:ascii="Times New Roman" w:hAnsi="Times New Roman"/>
              </w:rPr>
              <w:t>Рассказ  «</w:t>
            </w:r>
            <w:proofErr w:type="gramStart"/>
            <w:r w:rsidRPr="00121EE9">
              <w:rPr>
                <w:rFonts w:ascii="Times New Roman" w:hAnsi="Times New Roman"/>
              </w:rPr>
              <w:t>Кусака</w:t>
            </w:r>
            <w:proofErr w:type="gramEnd"/>
            <w:r w:rsidRPr="00121EE9">
              <w:rPr>
                <w:rFonts w:ascii="Times New Roman" w:hAnsi="Times New Roman"/>
              </w:rPr>
              <w:t xml:space="preserve">». Чувство сострадания к братьям нашим меньшим, бессердечие героев. Гуманистический пафос произведения. </w:t>
            </w:r>
          </w:p>
          <w:p w:rsidR="00404F0B" w:rsidRPr="00121EE9" w:rsidRDefault="00404F0B" w:rsidP="00404F0B">
            <w:pPr>
              <w:pStyle w:val="a4"/>
              <w:jc w:val="both"/>
              <w:rPr>
                <w:rFonts w:ascii="Times New Roman" w:hAnsi="Times New Roman"/>
              </w:rPr>
            </w:pPr>
            <w:r w:rsidRPr="00404F0B">
              <w:rPr>
                <w:rFonts w:ascii="Times New Roman" w:hAnsi="Times New Roman"/>
                <w:b/>
              </w:rPr>
              <w:t>А. Н. Толстой.</w:t>
            </w:r>
            <w:r w:rsidRPr="00404F0B">
              <w:rPr>
                <w:rFonts w:ascii="Times New Roman" w:hAnsi="Times New Roman"/>
              </w:rPr>
              <w:t> Повесть «Детство Никиты» (фрагменты). Своеобразие сюжета и образной системы в автобиографических произведениях.</w:t>
            </w:r>
          </w:p>
        </w:tc>
        <w:tc>
          <w:tcPr>
            <w:tcW w:w="992" w:type="dxa"/>
          </w:tcPr>
          <w:p w:rsidR="00121EE9" w:rsidRPr="00121EE9" w:rsidRDefault="003868E5" w:rsidP="00E4056F">
            <w:r>
              <w:t>11</w:t>
            </w:r>
            <w:r w:rsidR="00121EE9" w:rsidRPr="00121EE9">
              <w:t>. 02</w:t>
            </w:r>
          </w:p>
        </w:tc>
        <w:tc>
          <w:tcPr>
            <w:tcW w:w="993" w:type="dxa"/>
          </w:tcPr>
          <w:p w:rsidR="00121EE9" w:rsidRPr="00121EE9" w:rsidRDefault="00121EE9" w:rsidP="00E4056F"/>
        </w:tc>
        <w:tc>
          <w:tcPr>
            <w:tcW w:w="1134" w:type="dxa"/>
          </w:tcPr>
          <w:p w:rsidR="00121EE9" w:rsidRPr="00121EE9" w:rsidRDefault="00121EE9" w:rsidP="00E4056F"/>
        </w:tc>
      </w:tr>
      <w:tr w:rsidR="00121EE9" w:rsidRPr="00121EE9" w:rsidTr="00E4056F">
        <w:trPr>
          <w:trHeight w:val="396"/>
        </w:trPr>
        <w:tc>
          <w:tcPr>
            <w:tcW w:w="567" w:type="dxa"/>
          </w:tcPr>
          <w:p w:rsidR="00121EE9" w:rsidRPr="00121EE9" w:rsidRDefault="00121EE9" w:rsidP="00E4056F">
            <w:r w:rsidRPr="00121EE9">
              <w:t>22.</w:t>
            </w:r>
          </w:p>
        </w:tc>
        <w:tc>
          <w:tcPr>
            <w:tcW w:w="6237" w:type="dxa"/>
          </w:tcPr>
          <w:p w:rsidR="00121EE9" w:rsidRPr="00121EE9" w:rsidRDefault="00121EE9" w:rsidP="00E4056F">
            <w:pPr>
              <w:pStyle w:val="a4"/>
              <w:rPr>
                <w:rFonts w:ascii="Times New Roman" w:hAnsi="Times New Roman"/>
              </w:rPr>
            </w:pPr>
            <w:r w:rsidRPr="00121EE9">
              <w:rPr>
                <w:rFonts w:ascii="Times New Roman" w:hAnsi="Times New Roman"/>
                <w:bCs/>
              </w:rPr>
              <w:t xml:space="preserve">В.В. Маяковский. </w:t>
            </w:r>
            <w:r w:rsidRPr="00121EE9">
              <w:rPr>
                <w:rFonts w:ascii="Times New Roman" w:hAnsi="Times New Roman"/>
              </w:rPr>
              <w:t xml:space="preserve">Стихотворение «Необычайное приключение, бывшее с Владимиром Маяковским летом на даче ... ». Мысли автора о роли поэзии в жизни человека и общества. Своеобразие стихотворного ритма, словотворчество Маяковского. «Хорошее отношение к лошадям». Два взгляда на мир: безразличие, бессердечие мещанина и </w:t>
            </w:r>
            <w:proofErr w:type="spellStart"/>
            <w:r w:rsidRPr="00121EE9">
              <w:rPr>
                <w:rFonts w:ascii="Times New Roman" w:hAnsi="Times New Roman"/>
              </w:rPr>
              <w:t>г</w:t>
            </w:r>
            <w:proofErr w:type="gramStart"/>
            <w:r w:rsidRPr="00121EE9">
              <w:rPr>
                <w:rFonts w:ascii="Times New Roman" w:hAnsi="Times New Roman"/>
              </w:rPr>
              <w:t>y</w:t>
            </w:r>
            <w:proofErr w:type="gramEnd"/>
            <w:r w:rsidRPr="00121EE9">
              <w:rPr>
                <w:rFonts w:ascii="Times New Roman" w:hAnsi="Times New Roman"/>
              </w:rPr>
              <w:t>манизм</w:t>
            </w:r>
            <w:proofErr w:type="spellEnd"/>
            <w:r w:rsidRPr="00121EE9">
              <w:rPr>
                <w:rFonts w:ascii="Times New Roman" w:hAnsi="Times New Roman"/>
              </w:rPr>
              <w:t xml:space="preserve">, доброта, сострадание лирического героя стихотворения. </w:t>
            </w:r>
          </w:p>
          <w:p w:rsidR="00121EE9" w:rsidRPr="00121EE9" w:rsidRDefault="00121EE9" w:rsidP="00E4056F">
            <w:pPr>
              <w:pStyle w:val="a4"/>
              <w:rPr>
                <w:rFonts w:ascii="Times New Roman" w:hAnsi="Times New Roman"/>
              </w:rPr>
            </w:pPr>
            <w:r w:rsidRPr="00121EE9">
              <w:rPr>
                <w:rFonts w:ascii="Times New Roman" w:hAnsi="Times New Roman"/>
              </w:rPr>
              <w:t xml:space="preserve">Теория. Лирический герой (начальные представления). Обогащение знаний о ритме и рифме. </w:t>
            </w:r>
          </w:p>
        </w:tc>
        <w:tc>
          <w:tcPr>
            <w:tcW w:w="992" w:type="dxa"/>
          </w:tcPr>
          <w:p w:rsidR="00121EE9" w:rsidRPr="00121EE9" w:rsidRDefault="003868E5" w:rsidP="00E4056F">
            <w:r>
              <w:t>18</w:t>
            </w:r>
            <w:r w:rsidR="00121EE9" w:rsidRPr="00121EE9">
              <w:t>. 02</w:t>
            </w:r>
          </w:p>
        </w:tc>
        <w:tc>
          <w:tcPr>
            <w:tcW w:w="993" w:type="dxa"/>
          </w:tcPr>
          <w:p w:rsidR="00121EE9" w:rsidRPr="00121EE9" w:rsidRDefault="00121EE9" w:rsidP="00E4056F"/>
        </w:tc>
        <w:tc>
          <w:tcPr>
            <w:tcW w:w="1134" w:type="dxa"/>
          </w:tcPr>
          <w:p w:rsidR="00121EE9" w:rsidRPr="00121EE9" w:rsidRDefault="00121EE9" w:rsidP="00E4056F"/>
        </w:tc>
      </w:tr>
      <w:tr w:rsidR="00121EE9" w:rsidRPr="00121EE9" w:rsidTr="00E4056F">
        <w:trPr>
          <w:trHeight w:val="396"/>
        </w:trPr>
        <w:tc>
          <w:tcPr>
            <w:tcW w:w="567" w:type="dxa"/>
          </w:tcPr>
          <w:p w:rsidR="00121EE9" w:rsidRPr="00121EE9" w:rsidRDefault="00121EE9" w:rsidP="00E4056F">
            <w:r w:rsidRPr="00121EE9">
              <w:t>23.</w:t>
            </w:r>
          </w:p>
        </w:tc>
        <w:tc>
          <w:tcPr>
            <w:tcW w:w="6237" w:type="dxa"/>
          </w:tcPr>
          <w:p w:rsidR="00121EE9" w:rsidRPr="00121EE9" w:rsidRDefault="00121EE9" w:rsidP="00E4056F">
            <w:pPr>
              <w:pStyle w:val="Default"/>
            </w:pPr>
            <w:r w:rsidRPr="00121EE9">
              <w:rPr>
                <w:bCs/>
              </w:rPr>
              <w:t xml:space="preserve">А.П.Платонов. </w:t>
            </w:r>
            <w:r w:rsidRPr="00121EE9">
              <w:t xml:space="preserve">Рассказ «Юшка». Любовь и ненависть окружающих героя людей. Юшка - незаметный герой с большим сердцем. Осознание необходимости сострадания и уважения к человеку.  Рассказ «Цветок на земле». Основная тема и идейное содержание рассказа. </w:t>
            </w:r>
          </w:p>
        </w:tc>
        <w:tc>
          <w:tcPr>
            <w:tcW w:w="992" w:type="dxa"/>
          </w:tcPr>
          <w:p w:rsidR="00121EE9" w:rsidRPr="00121EE9" w:rsidRDefault="003868E5" w:rsidP="00E4056F">
            <w:r>
              <w:t>25</w:t>
            </w:r>
            <w:r w:rsidR="00121EE9" w:rsidRPr="00121EE9">
              <w:t>. 02</w:t>
            </w:r>
          </w:p>
        </w:tc>
        <w:tc>
          <w:tcPr>
            <w:tcW w:w="993" w:type="dxa"/>
          </w:tcPr>
          <w:p w:rsidR="00121EE9" w:rsidRPr="00121EE9" w:rsidRDefault="00121EE9" w:rsidP="00E4056F"/>
        </w:tc>
        <w:tc>
          <w:tcPr>
            <w:tcW w:w="1134" w:type="dxa"/>
          </w:tcPr>
          <w:p w:rsidR="00121EE9" w:rsidRPr="00121EE9" w:rsidRDefault="00121EE9" w:rsidP="00E4056F"/>
        </w:tc>
      </w:tr>
      <w:tr w:rsidR="00121EE9" w:rsidRPr="00121EE9" w:rsidTr="00E4056F">
        <w:trPr>
          <w:trHeight w:val="396"/>
        </w:trPr>
        <w:tc>
          <w:tcPr>
            <w:tcW w:w="567" w:type="dxa"/>
          </w:tcPr>
          <w:p w:rsidR="00121EE9" w:rsidRPr="00121EE9" w:rsidRDefault="00121EE9" w:rsidP="00E4056F">
            <w:r w:rsidRPr="00121EE9">
              <w:lastRenderedPageBreak/>
              <w:t>24.</w:t>
            </w:r>
          </w:p>
        </w:tc>
        <w:tc>
          <w:tcPr>
            <w:tcW w:w="6237" w:type="dxa"/>
          </w:tcPr>
          <w:p w:rsidR="00121EE9" w:rsidRPr="00121EE9" w:rsidRDefault="00121EE9" w:rsidP="00E4056F">
            <w:r w:rsidRPr="00121EE9">
              <w:t xml:space="preserve">РР Подготовка </w:t>
            </w:r>
            <w:r w:rsidRPr="00121EE9">
              <w:rPr>
                <w:bCs/>
              </w:rPr>
              <w:t>к сочинению «Нужны ли в жизни сочувствие и сострадание?»</w:t>
            </w:r>
          </w:p>
        </w:tc>
        <w:tc>
          <w:tcPr>
            <w:tcW w:w="992" w:type="dxa"/>
          </w:tcPr>
          <w:p w:rsidR="00121EE9" w:rsidRPr="00121EE9" w:rsidRDefault="003868E5" w:rsidP="00E4056F">
            <w:r>
              <w:t>04</w:t>
            </w:r>
            <w:r w:rsidR="00121EE9" w:rsidRPr="00121EE9">
              <w:t>. 03</w:t>
            </w:r>
          </w:p>
        </w:tc>
        <w:tc>
          <w:tcPr>
            <w:tcW w:w="993" w:type="dxa"/>
          </w:tcPr>
          <w:p w:rsidR="00121EE9" w:rsidRPr="00121EE9" w:rsidRDefault="00121EE9" w:rsidP="00E4056F"/>
        </w:tc>
        <w:tc>
          <w:tcPr>
            <w:tcW w:w="1134" w:type="dxa"/>
          </w:tcPr>
          <w:p w:rsidR="00121EE9" w:rsidRPr="00121EE9" w:rsidRDefault="00121EE9" w:rsidP="00E4056F"/>
        </w:tc>
      </w:tr>
      <w:tr w:rsidR="00121EE9" w:rsidRPr="00121EE9" w:rsidTr="00E4056F">
        <w:trPr>
          <w:trHeight w:val="396"/>
        </w:trPr>
        <w:tc>
          <w:tcPr>
            <w:tcW w:w="567" w:type="dxa"/>
          </w:tcPr>
          <w:p w:rsidR="00121EE9" w:rsidRPr="00121EE9" w:rsidRDefault="00121EE9" w:rsidP="00E4056F">
            <w:r w:rsidRPr="00121EE9">
              <w:t>25.</w:t>
            </w:r>
          </w:p>
        </w:tc>
        <w:tc>
          <w:tcPr>
            <w:tcW w:w="6237" w:type="dxa"/>
          </w:tcPr>
          <w:p w:rsidR="00121EE9" w:rsidRPr="00121EE9" w:rsidRDefault="00121EE9" w:rsidP="00E4056F">
            <w:pPr>
              <w:pStyle w:val="a4"/>
              <w:rPr>
                <w:rFonts w:ascii="Times New Roman" w:hAnsi="Times New Roman"/>
              </w:rPr>
            </w:pPr>
            <w:r w:rsidRPr="00121EE9">
              <w:rPr>
                <w:rFonts w:ascii="Times New Roman" w:hAnsi="Times New Roman"/>
                <w:bCs/>
              </w:rPr>
              <w:t>Анализ сочинений. Б.Л.Пастернак.</w:t>
            </w:r>
            <w:r w:rsidRPr="00121EE9">
              <w:rPr>
                <w:rFonts w:ascii="Times New Roman" w:hAnsi="Times New Roman"/>
              </w:rPr>
              <w:t xml:space="preserve"> Стихотворения «Июль», «Никого не будет в доме…». Своеобразие картин природы в лирике Б.Л. Пастернака. Способы создания поэтических образов. Сравнения и метафоры.</w:t>
            </w:r>
          </w:p>
        </w:tc>
        <w:tc>
          <w:tcPr>
            <w:tcW w:w="992" w:type="dxa"/>
          </w:tcPr>
          <w:p w:rsidR="00121EE9" w:rsidRPr="00121EE9" w:rsidRDefault="003868E5" w:rsidP="00E4056F">
            <w:r>
              <w:t>11</w:t>
            </w:r>
            <w:r w:rsidR="00121EE9" w:rsidRPr="00121EE9">
              <w:t>. 03</w:t>
            </w:r>
          </w:p>
        </w:tc>
        <w:tc>
          <w:tcPr>
            <w:tcW w:w="993" w:type="dxa"/>
          </w:tcPr>
          <w:p w:rsidR="00121EE9" w:rsidRPr="00121EE9" w:rsidRDefault="00121EE9" w:rsidP="00E4056F"/>
        </w:tc>
        <w:tc>
          <w:tcPr>
            <w:tcW w:w="1134" w:type="dxa"/>
          </w:tcPr>
          <w:p w:rsidR="00121EE9" w:rsidRPr="00121EE9" w:rsidRDefault="00121EE9" w:rsidP="00E4056F"/>
        </w:tc>
      </w:tr>
      <w:tr w:rsidR="00121EE9" w:rsidRPr="00121EE9" w:rsidTr="00E4056F">
        <w:trPr>
          <w:trHeight w:val="396"/>
        </w:trPr>
        <w:tc>
          <w:tcPr>
            <w:tcW w:w="567" w:type="dxa"/>
          </w:tcPr>
          <w:p w:rsidR="00121EE9" w:rsidRPr="00121EE9" w:rsidRDefault="00121EE9" w:rsidP="00E4056F">
            <w:r w:rsidRPr="00121EE9">
              <w:t>26.</w:t>
            </w:r>
          </w:p>
        </w:tc>
        <w:tc>
          <w:tcPr>
            <w:tcW w:w="6237" w:type="dxa"/>
          </w:tcPr>
          <w:p w:rsidR="00121EE9" w:rsidRPr="00121EE9" w:rsidRDefault="00121EE9" w:rsidP="00E4056F">
            <w:pPr>
              <w:pStyle w:val="a4"/>
              <w:rPr>
                <w:rFonts w:ascii="Times New Roman" w:hAnsi="Times New Roman"/>
              </w:rPr>
            </w:pPr>
            <w:r w:rsidRPr="00121EE9">
              <w:rPr>
                <w:rFonts w:ascii="Times New Roman" w:hAnsi="Times New Roman"/>
                <w:bCs/>
              </w:rPr>
              <w:t xml:space="preserve">А.Т.Твардовский. </w:t>
            </w:r>
            <w:r w:rsidRPr="00121EE9">
              <w:rPr>
                <w:rFonts w:ascii="Times New Roman" w:hAnsi="Times New Roman"/>
              </w:rPr>
              <w:t>Стихотворения «Снега потемнеют синие ... », «Июль - макушка лета</w:t>
            </w:r>
            <w:proofErr w:type="gramStart"/>
            <w:r w:rsidRPr="00121EE9">
              <w:rPr>
                <w:rFonts w:ascii="Times New Roman" w:hAnsi="Times New Roman"/>
              </w:rPr>
              <w:t>.. », «</w:t>
            </w:r>
            <w:proofErr w:type="gramEnd"/>
            <w:r w:rsidRPr="00121EE9">
              <w:rPr>
                <w:rFonts w:ascii="Times New Roman" w:hAnsi="Times New Roman"/>
              </w:rPr>
              <w:t xml:space="preserve">На дне моей жизни» </w:t>
            </w:r>
            <w:r w:rsidRPr="00121EE9">
              <w:rPr>
                <w:rFonts w:ascii="Times New Roman" w:hAnsi="Times New Roman"/>
                <w:i/>
              </w:rPr>
              <w:t>-</w:t>
            </w:r>
            <w:r w:rsidRPr="00121EE9">
              <w:rPr>
                <w:rFonts w:ascii="Times New Roman" w:hAnsi="Times New Roman"/>
              </w:rPr>
              <w:t xml:space="preserve"> воспоминания о детстве, подведение итогов жизни, размышления поэта о неразделимости судьбы человека и народа. </w:t>
            </w:r>
          </w:p>
          <w:p w:rsidR="00121EE9" w:rsidRPr="00121EE9" w:rsidRDefault="00121EE9" w:rsidP="00E4056F">
            <w:pPr>
              <w:pStyle w:val="a4"/>
              <w:rPr>
                <w:rFonts w:ascii="Times New Roman" w:hAnsi="Times New Roman"/>
              </w:rPr>
            </w:pPr>
            <w:r w:rsidRPr="00121EE9">
              <w:rPr>
                <w:rFonts w:ascii="Times New Roman" w:hAnsi="Times New Roman"/>
              </w:rPr>
              <w:t xml:space="preserve">Теория. Лирический герой (развитие понятия). </w:t>
            </w:r>
          </w:p>
          <w:p w:rsidR="00121EE9" w:rsidRPr="00121EE9" w:rsidRDefault="00121EE9" w:rsidP="00E4056F">
            <w:pPr>
              <w:pStyle w:val="a4"/>
              <w:rPr>
                <w:rFonts w:ascii="Times New Roman" w:hAnsi="Times New Roman"/>
              </w:rPr>
            </w:pPr>
            <w:r w:rsidRPr="00121EE9">
              <w:rPr>
                <w:rFonts w:ascii="Times New Roman" w:hAnsi="Times New Roman"/>
              </w:rPr>
              <w:t xml:space="preserve">Стихотворения о Великой Отечественной войне. </w:t>
            </w:r>
            <w:proofErr w:type="gramStart"/>
            <w:r w:rsidRPr="00121EE9">
              <w:rPr>
                <w:rFonts w:ascii="Times New Roman" w:hAnsi="Times New Roman"/>
              </w:rPr>
              <w:t>Героизм, патриотизм, самоотверженность, трудности и радости грозных лет войны в стихотворениях поэтов-участников войны (А. Ахматова.</w:t>
            </w:r>
            <w:proofErr w:type="gramEnd"/>
            <w:r w:rsidRPr="00121EE9">
              <w:rPr>
                <w:rFonts w:ascii="Times New Roman" w:hAnsi="Times New Roman"/>
              </w:rPr>
              <w:t xml:space="preserve"> «Клятва», «Песня мира»,                  К. Симонов. </w:t>
            </w:r>
            <w:proofErr w:type="gramStart"/>
            <w:r w:rsidRPr="00121EE9">
              <w:rPr>
                <w:rFonts w:ascii="Times New Roman" w:hAnsi="Times New Roman"/>
              </w:rPr>
              <w:t>«Ты помнишь, Алеша, дороги Смоленщины», стихи А. Твардовского А. Суркова,             Н. Тихонова и др.).</w:t>
            </w:r>
            <w:proofErr w:type="gramEnd"/>
            <w:r w:rsidRPr="00121EE9">
              <w:rPr>
                <w:rFonts w:ascii="Times New Roman" w:hAnsi="Times New Roman"/>
              </w:rPr>
              <w:t xml:space="preserve"> Ритмы и образы военной лирики. </w:t>
            </w:r>
          </w:p>
        </w:tc>
        <w:tc>
          <w:tcPr>
            <w:tcW w:w="992" w:type="dxa"/>
          </w:tcPr>
          <w:p w:rsidR="00121EE9" w:rsidRPr="00121EE9" w:rsidRDefault="003868E5" w:rsidP="00E4056F">
            <w:r>
              <w:t>18</w:t>
            </w:r>
            <w:r w:rsidR="00121EE9" w:rsidRPr="00121EE9">
              <w:t>. 03</w:t>
            </w:r>
          </w:p>
        </w:tc>
        <w:tc>
          <w:tcPr>
            <w:tcW w:w="993" w:type="dxa"/>
          </w:tcPr>
          <w:p w:rsidR="00121EE9" w:rsidRPr="00121EE9" w:rsidRDefault="00121EE9" w:rsidP="00E4056F"/>
        </w:tc>
        <w:tc>
          <w:tcPr>
            <w:tcW w:w="1134" w:type="dxa"/>
          </w:tcPr>
          <w:p w:rsidR="00121EE9" w:rsidRPr="00121EE9" w:rsidRDefault="002E14B7" w:rsidP="00E4056F">
            <w:r>
              <w:t xml:space="preserve">Ч </w:t>
            </w:r>
          </w:p>
        </w:tc>
      </w:tr>
      <w:tr w:rsidR="00121EE9" w:rsidRPr="00121EE9" w:rsidTr="00E4056F">
        <w:trPr>
          <w:trHeight w:val="396"/>
        </w:trPr>
        <w:tc>
          <w:tcPr>
            <w:tcW w:w="567" w:type="dxa"/>
          </w:tcPr>
          <w:p w:rsidR="00121EE9" w:rsidRPr="00121EE9" w:rsidRDefault="00121EE9" w:rsidP="00E4056F">
            <w:r w:rsidRPr="00121EE9">
              <w:t>27.</w:t>
            </w:r>
          </w:p>
        </w:tc>
        <w:tc>
          <w:tcPr>
            <w:tcW w:w="6237" w:type="dxa"/>
          </w:tcPr>
          <w:p w:rsidR="00121EE9" w:rsidRPr="00121EE9" w:rsidRDefault="00121EE9" w:rsidP="00E4056F">
            <w:pPr>
              <w:pStyle w:val="a4"/>
              <w:rPr>
                <w:rFonts w:ascii="Times New Roman" w:hAnsi="Times New Roman"/>
              </w:rPr>
            </w:pPr>
            <w:r w:rsidRPr="00121EE9">
              <w:rPr>
                <w:rFonts w:ascii="Times New Roman" w:hAnsi="Times New Roman"/>
                <w:bCs/>
              </w:rPr>
              <w:t xml:space="preserve">Ф.А.Абрамов.  </w:t>
            </w:r>
            <w:r w:rsidRPr="00121EE9">
              <w:rPr>
                <w:rFonts w:ascii="Times New Roman" w:hAnsi="Times New Roman"/>
              </w:rPr>
              <w:t xml:space="preserve">Рассказ «О чем плачут лошади». Эстетические и нравственно-экологические проблемы, поднятые в рассказе. </w:t>
            </w:r>
          </w:p>
          <w:p w:rsidR="00121EE9" w:rsidRPr="00121EE9" w:rsidRDefault="00121EE9" w:rsidP="00E4056F">
            <w:pPr>
              <w:pStyle w:val="a4"/>
              <w:rPr>
                <w:rFonts w:ascii="Times New Roman" w:hAnsi="Times New Roman"/>
              </w:rPr>
            </w:pPr>
            <w:r w:rsidRPr="00121EE9">
              <w:rPr>
                <w:rFonts w:ascii="Times New Roman" w:hAnsi="Times New Roman"/>
              </w:rPr>
              <w:t xml:space="preserve">Теория. Литературные традиции. </w:t>
            </w:r>
          </w:p>
          <w:p w:rsidR="00121EE9" w:rsidRPr="00121EE9" w:rsidRDefault="00121EE9" w:rsidP="00E4056F">
            <w:pPr>
              <w:pStyle w:val="a4"/>
              <w:rPr>
                <w:rFonts w:ascii="Times New Roman" w:hAnsi="Times New Roman"/>
              </w:rPr>
            </w:pPr>
            <w:r w:rsidRPr="00121EE9">
              <w:rPr>
                <w:rFonts w:ascii="Times New Roman" w:hAnsi="Times New Roman"/>
                <w:bCs/>
              </w:rPr>
              <w:t xml:space="preserve">Е.И.Носов.  </w:t>
            </w:r>
            <w:r w:rsidRPr="00121EE9">
              <w:rPr>
                <w:rFonts w:ascii="Times New Roman" w:hAnsi="Times New Roman"/>
              </w:rPr>
              <w:t>Рассказы  «Кукла» («</w:t>
            </w:r>
            <w:proofErr w:type="spellStart"/>
            <w:r w:rsidRPr="00121EE9">
              <w:rPr>
                <w:rFonts w:ascii="Times New Roman" w:hAnsi="Times New Roman"/>
              </w:rPr>
              <w:t>Акимыч</w:t>
            </w:r>
            <w:proofErr w:type="spellEnd"/>
            <w:r w:rsidRPr="00121EE9">
              <w:rPr>
                <w:rFonts w:ascii="Times New Roman" w:hAnsi="Times New Roman"/>
              </w:rPr>
              <w:t>»), «Живое пламя». Сила внутренней, духовной красоты человека. Осознание огромной роли прекрасного в душе человека, в окружающей природе. Взаимосвязь природы и человека.</w:t>
            </w:r>
          </w:p>
        </w:tc>
        <w:tc>
          <w:tcPr>
            <w:tcW w:w="992" w:type="dxa"/>
          </w:tcPr>
          <w:p w:rsidR="00121EE9" w:rsidRPr="00121EE9" w:rsidRDefault="003868E5" w:rsidP="00E4056F">
            <w:r>
              <w:t>01</w:t>
            </w:r>
            <w:r w:rsidR="00121EE9" w:rsidRPr="00121EE9">
              <w:t>. 04</w:t>
            </w:r>
          </w:p>
        </w:tc>
        <w:tc>
          <w:tcPr>
            <w:tcW w:w="993" w:type="dxa"/>
          </w:tcPr>
          <w:p w:rsidR="00121EE9" w:rsidRPr="00121EE9" w:rsidRDefault="00121EE9" w:rsidP="00E4056F"/>
        </w:tc>
        <w:tc>
          <w:tcPr>
            <w:tcW w:w="1134" w:type="dxa"/>
          </w:tcPr>
          <w:p w:rsidR="00121EE9" w:rsidRPr="00121EE9" w:rsidRDefault="00121EE9" w:rsidP="00E4056F"/>
        </w:tc>
      </w:tr>
      <w:tr w:rsidR="00121EE9" w:rsidRPr="00121EE9" w:rsidTr="00E4056F">
        <w:trPr>
          <w:trHeight w:val="396"/>
        </w:trPr>
        <w:tc>
          <w:tcPr>
            <w:tcW w:w="567" w:type="dxa"/>
          </w:tcPr>
          <w:p w:rsidR="00121EE9" w:rsidRPr="00121EE9" w:rsidRDefault="00121EE9" w:rsidP="00E4056F">
            <w:r w:rsidRPr="00121EE9">
              <w:t>28.</w:t>
            </w:r>
          </w:p>
        </w:tc>
        <w:tc>
          <w:tcPr>
            <w:tcW w:w="6237" w:type="dxa"/>
          </w:tcPr>
          <w:p w:rsidR="00121EE9" w:rsidRPr="00121EE9" w:rsidRDefault="00121EE9" w:rsidP="00E4056F">
            <w:pPr>
              <w:pStyle w:val="a4"/>
              <w:rPr>
                <w:rFonts w:ascii="Times New Roman" w:hAnsi="Times New Roman"/>
              </w:rPr>
            </w:pPr>
            <w:r w:rsidRPr="00121EE9">
              <w:rPr>
                <w:rFonts w:ascii="Times New Roman" w:hAnsi="Times New Roman"/>
                <w:bCs/>
              </w:rPr>
              <w:t xml:space="preserve">Ю.П.Казаков.  </w:t>
            </w:r>
            <w:r w:rsidRPr="00121EE9">
              <w:rPr>
                <w:rFonts w:ascii="Times New Roman" w:hAnsi="Times New Roman"/>
              </w:rPr>
              <w:t>Рассказ  «Тихое утро». Взаимоотношения детей, взаимопомощь, взаимовыручка. Подвиг мальчика и радость от собственного поступка.</w:t>
            </w:r>
          </w:p>
          <w:p w:rsidR="00121EE9" w:rsidRPr="00121EE9" w:rsidRDefault="00121EE9" w:rsidP="00E4056F">
            <w:pPr>
              <w:pStyle w:val="a4"/>
              <w:rPr>
                <w:rFonts w:ascii="Times New Roman" w:hAnsi="Times New Roman"/>
              </w:rPr>
            </w:pPr>
            <w:r w:rsidRPr="00121EE9">
              <w:rPr>
                <w:rFonts w:ascii="Times New Roman" w:hAnsi="Times New Roman"/>
                <w:bCs/>
              </w:rPr>
              <w:t xml:space="preserve">Д.С.Лихачёв. </w:t>
            </w:r>
            <w:r w:rsidRPr="00121EE9">
              <w:rPr>
                <w:rFonts w:ascii="Times New Roman" w:hAnsi="Times New Roman"/>
              </w:rPr>
              <w:t xml:space="preserve">«Земля родная» (главы из книги). Духовное напутствие молодежи. </w:t>
            </w:r>
          </w:p>
          <w:p w:rsidR="00121EE9" w:rsidRPr="00121EE9" w:rsidRDefault="00121EE9" w:rsidP="00E4056F">
            <w:pPr>
              <w:pStyle w:val="a4"/>
              <w:rPr>
                <w:rFonts w:ascii="Times New Roman" w:hAnsi="Times New Roman"/>
              </w:rPr>
            </w:pPr>
            <w:r w:rsidRPr="00121EE9">
              <w:rPr>
                <w:rFonts w:ascii="Times New Roman" w:hAnsi="Times New Roman"/>
              </w:rPr>
              <w:t xml:space="preserve">Теория литературы. Публицистика (развитие представления). Воспоминания, мемуары как публицистические жанры (начальные представления). </w:t>
            </w:r>
          </w:p>
        </w:tc>
        <w:tc>
          <w:tcPr>
            <w:tcW w:w="992" w:type="dxa"/>
          </w:tcPr>
          <w:p w:rsidR="00121EE9" w:rsidRPr="00121EE9" w:rsidRDefault="003868E5" w:rsidP="00E4056F">
            <w:r>
              <w:t>08</w:t>
            </w:r>
            <w:r w:rsidR="00121EE9" w:rsidRPr="00121EE9">
              <w:t>. 04</w:t>
            </w:r>
          </w:p>
        </w:tc>
        <w:tc>
          <w:tcPr>
            <w:tcW w:w="993" w:type="dxa"/>
          </w:tcPr>
          <w:p w:rsidR="00121EE9" w:rsidRPr="00121EE9" w:rsidRDefault="00121EE9" w:rsidP="00E4056F"/>
        </w:tc>
        <w:tc>
          <w:tcPr>
            <w:tcW w:w="1134" w:type="dxa"/>
          </w:tcPr>
          <w:p w:rsidR="00121EE9" w:rsidRPr="00121EE9" w:rsidRDefault="00121EE9" w:rsidP="00E4056F"/>
        </w:tc>
      </w:tr>
      <w:tr w:rsidR="00121EE9" w:rsidRPr="00121EE9" w:rsidTr="00E4056F">
        <w:trPr>
          <w:trHeight w:val="396"/>
        </w:trPr>
        <w:tc>
          <w:tcPr>
            <w:tcW w:w="567" w:type="dxa"/>
          </w:tcPr>
          <w:p w:rsidR="00121EE9" w:rsidRPr="00121EE9" w:rsidRDefault="00121EE9" w:rsidP="00E4056F">
            <w:r w:rsidRPr="00121EE9">
              <w:t>29.</w:t>
            </w:r>
          </w:p>
        </w:tc>
        <w:tc>
          <w:tcPr>
            <w:tcW w:w="6237" w:type="dxa"/>
          </w:tcPr>
          <w:p w:rsidR="00121EE9" w:rsidRPr="00121EE9" w:rsidRDefault="00121EE9" w:rsidP="00E4056F">
            <w:pPr>
              <w:pStyle w:val="a4"/>
              <w:rPr>
                <w:rFonts w:ascii="Times New Roman" w:hAnsi="Times New Roman"/>
              </w:rPr>
            </w:pPr>
            <w:r w:rsidRPr="00121EE9">
              <w:rPr>
                <w:rFonts w:ascii="Times New Roman" w:hAnsi="Times New Roman"/>
                <w:bCs/>
              </w:rPr>
              <w:t xml:space="preserve">М.М.Зощенко. </w:t>
            </w:r>
            <w:r w:rsidRPr="00121EE9">
              <w:rPr>
                <w:rFonts w:ascii="Times New Roman" w:hAnsi="Times New Roman"/>
              </w:rPr>
              <w:t xml:space="preserve">Рассказы «Беда», «Галоша». </w:t>
            </w:r>
            <w:proofErr w:type="gramStart"/>
            <w:r w:rsidRPr="00121EE9">
              <w:rPr>
                <w:rFonts w:ascii="Times New Roman" w:hAnsi="Times New Roman"/>
              </w:rPr>
              <w:t>Смешное</w:t>
            </w:r>
            <w:proofErr w:type="gramEnd"/>
            <w:r w:rsidRPr="00121EE9">
              <w:rPr>
                <w:rFonts w:ascii="Times New Roman" w:hAnsi="Times New Roman"/>
              </w:rPr>
              <w:t xml:space="preserve"> и грустное в рассказах писателя.</w:t>
            </w:r>
          </w:p>
        </w:tc>
        <w:tc>
          <w:tcPr>
            <w:tcW w:w="992" w:type="dxa"/>
          </w:tcPr>
          <w:p w:rsidR="00121EE9" w:rsidRPr="00121EE9" w:rsidRDefault="003868E5" w:rsidP="00E4056F">
            <w:r>
              <w:t>15</w:t>
            </w:r>
            <w:r w:rsidR="00121EE9" w:rsidRPr="00121EE9">
              <w:t>. 04</w:t>
            </w:r>
          </w:p>
        </w:tc>
        <w:tc>
          <w:tcPr>
            <w:tcW w:w="993" w:type="dxa"/>
          </w:tcPr>
          <w:p w:rsidR="00121EE9" w:rsidRPr="00121EE9" w:rsidRDefault="00121EE9" w:rsidP="00E4056F"/>
        </w:tc>
        <w:tc>
          <w:tcPr>
            <w:tcW w:w="1134" w:type="dxa"/>
          </w:tcPr>
          <w:p w:rsidR="00121EE9" w:rsidRPr="00121EE9" w:rsidRDefault="00121EE9" w:rsidP="00E4056F"/>
        </w:tc>
      </w:tr>
      <w:tr w:rsidR="00121EE9" w:rsidRPr="00121EE9" w:rsidTr="00E4056F">
        <w:trPr>
          <w:trHeight w:val="396"/>
        </w:trPr>
        <w:tc>
          <w:tcPr>
            <w:tcW w:w="567" w:type="dxa"/>
          </w:tcPr>
          <w:p w:rsidR="00121EE9" w:rsidRPr="00121EE9" w:rsidRDefault="00121EE9" w:rsidP="00E4056F">
            <w:r w:rsidRPr="00121EE9">
              <w:t>30.</w:t>
            </w:r>
          </w:p>
        </w:tc>
        <w:tc>
          <w:tcPr>
            <w:tcW w:w="6237" w:type="dxa"/>
          </w:tcPr>
          <w:p w:rsidR="00121EE9" w:rsidRPr="00121EE9" w:rsidRDefault="00121EE9" w:rsidP="00E4056F">
            <w:pPr>
              <w:pStyle w:val="a4"/>
              <w:rPr>
                <w:rFonts w:ascii="Times New Roman" w:hAnsi="Times New Roman"/>
              </w:rPr>
            </w:pPr>
            <w:r w:rsidRPr="00121EE9">
              <w:rPr>
                <w:rFonts w:ascii="Times New Roman" w:hAnsi="Times New Roman"/>
                <w:bCs/>
              </w:rPr>
              <w:t xml:space="preserve">«Тихая моя родина».  </w:t>
            </w:r>
            <w:r w:rsidRPr="00121EE9">
              <w:rPr>
                <w:rFonts w:ascii="Times New Roman" w:hAnsi="Times New Roman"/>
              </w:rPr>
              <w:t xml:space="preserve">Стихотворения о родине, родной природе, собственном восприятии окружающего (В. Брюсов, Ф. Сологуб, С. Есенин, Н. Заболоцкий, Н. Рубцов). Единство человека и природы. Выражение душевных настроений, состояний человека через описание картин природы. Общее и индивидуальное в восприятии родной природы русскими поэтами. </w:t>
            </w:r>
          </w:p>
          <w:p w:rsidR="00121EE9" w:rsidRPr="00121EE9" w:rsidRDefault="00121EE9" w:rsidP="00E4056F">
            <w:pPr>
              <w:pStyle w:val="a4"/>
              <w:rPr>
                <w:rFonts w:ascii="Times New Roman" w:hAnsi="Times New Roman"/>
              </w:rPr>
            </w:pPr>
            <w:r w:rsidRPr="00121EE9">
              <w:rPr>
                <w:rFonts w:ascii="Times New Roman" w:hAnsi="Times New Roman"/>
              </w:rPr>
              <w:t>Н. Рубцов. Стихотворения «Звезда полей»,  «В горнице». Лирический герой  и его мировосприятие.</w:t>
            </w:r>
          </w:p>
        </w:tc>
        <w:tc>
          <w:tcPr>
            <w:tcW w:w="992" w:type="dxa"/>
          </w:tcPr>
          <w:p w:rsidR="00121EE9" w:rsidRPr="00121EE9" w:rsidRDefault="003868E5" w:rsidP="00E4056F">
            <w:r>
              <w:t>22</w:t>
            </w:r>
            <w:r w:rsidR="00121EE9" w:rsidRPr="00121EE9">
              <w:t>. 04</w:t>
            </w:r>
          </w:p>
        </w:tc>
        <w:tc>
          <w:tcPr>
            <w:tcW w:w="993" w:type="dxa"/>
          </w:tcPr>
          <w:p w:rsidR="00121EE9" w:rsidRPr="00121EE9" w:rsidRDefault="00121EE9" w:rsidP="00E4056F"/>
        </w:tc>
        <w:tc>
          <w:tcPr>
            <w:tcW w:w="1134" w:type="dxa"/>
          </w:tcPr>
          <w:p w:rsidR="00121EE9" w:rsidRPr="00121EE9" w:rsidRDefault="00121EE9" w:rsidP="00E4056F"/>
        </w:tc>
      </w:tr>
      <w:tr w:rsidR="00121EE9" w:rsidRPr="00121EE9" w:rsidTr="00E4056F">
        <w:trPr>
          <w:trHeight w:val="396"/>
        </w:trPr>
        <w:tc>
          <w:tcPr>
            <w:tcW w:w="567" w:type="dxa"/>
          </w:tcPr>
          <w:p w:rsidR="00121EE9" w:rsidRPr="00121EE9" w:rsidRDefault="00121EE9" w:rsidP="00E4056F">
            <w:r w:rsidRPr="00121EE9">
              <w:t>31.</w:t>
            </w:r>
          </w:p>
        </w:tc>
        <w:tc>
          <w:tcPr>
            <w:tcW w:w="6237" w:type="dxa"/>
          </w:tcPr>
          <w:p w:rsidR="00121EE9" w:rsidRPr="00121EE9" w:rsidRDefault="00121EE9" w:rsidP="00E4056F">
            <w:pPr>
              <w:pStyle w:val="a4"/>
              <w:rPr>
                <w:rFonts w:ascii="Times New Roman" w:hAnsi="Times New Roman"/>
              </w:rPr>
            </w:pPr>
            <w:proofErr w:type="gramStart"/>
            <w:r w:rsidRPr="00121EE9">
              <w:rPr>
                <w:rFonts w:ascii="Times New Roman" w:hAnsi="Times New Roman"/>
              </w:rPr>
              <w:t>Песни на стихи поэтов 20 века (А. Вертинский «Доченька», И. Гофф.</w:t>
            </w:r>
            <w:proofErr w:type="gramEnd"/>
            <w:r w:rsidRPr="00121EE9">
              <w:rPr>
                <w:rFonts w:ascii="Times New Roman" w:hAnsi="Times New Roman"/>
              </w:rPr>
              <w:t xml:space="preserve"> «Русское поле», Б. Окуджава. </w:t>
            </w:r>
            <w:proofErr w:type="gramStart"/>
            <w:r w:rsidRPr="00121EE9">
              <w:rPr>
                <w:rFonts w:ascii="Times New Roman" w:hAnsi="Times New Roman"/>
              </w:rPr>
              <w:t>«По Смоленской дороге»).</w:t>
            </w:r>
            <w:proofErr w:type="gramEnd"/>
            <w:r w:rsidRPr="00121EE9">
              <w:rPr>
                <w:rFonts w:ascii="Times New Roman" w:hAnsi="Times New Roman"/>
              </w:rPr>
              <w:t xml:space="preserve"> Лирические размышления о жизни, времени и вечности. </w:t>
            </w:r>
          </w:p>
        </w:tc>
        <w:tc>
          <w:tcPr>
            <w:tcW w:w="992" w:type="dxa"/>
          </w:tcPr>
          <w:p w:rsidR="00121EE9" w:rsidRPr="00121EE9" w:rsidRDefault="003868E5" w:rsidP="00E4056F">
            <w:r>
              <w:t>29</w:t>
            </w:r>
            <w:r w:rsidR="00121EE9" w:rsidRPr="00121EE9">
              <w:t>. 04</w:t>
            </w:r>
          </w:p>
        </w:tc>
        <w:tc>
          <w:tcPr>
            <w:tcW w:w="993" w:type="dxa"/>
          </w:tcPr>
          <w:p w:rsidR="00121EE9" w:rsidRPr="00121EE9" w:rsidRDefault="00121EE9" w:rsidP="00E4056F"/>
        </w:tc>
        <w:tc>
          <w:tcPr>
            <w:tcW w:w="1134" w:type="dxa"/>
          </w:tcPr>
          <w:p w:rsidR="00121EE9" w:rsidRPr="00121EE9" w:rsidRDefault="00121EE9" w:rsidP="00E4056F"/>
        </w:tc>
      </w:tr>
      <w:tr w:rsidR="00121EE9" w:rsidRPr="00121EE9" w:rsidTr="00E4056F">
        <w:trPr>
          <w:trHeight w:val="396"/>
        </w:trPr>
        <w:tc>
          <w:tcPr>
            <w:tcW w:w="567" w:type="dxa"/>
          </w:tcPr>
          <w:p w:rsidR="00121EE9" w:rsidRPr="00121EE9" w:rsidRDefault="00121EE9" w:rsidP="00E4056F">
            <w:r w:rsidRPr="00121EE9">
              <w:lastRenderedPageBreak/>
              <w:t>32.</w:t>
            </w:r>
          </w:p>
        </w:tc>
        <w:tc>
          <w:tcPr>
            <w:tcW w:w="6237" w:type="dxa"/>
          </w:tcPr>
          <w:p w:rsidR="00121EE9" w:rsidRPr="00121EE9" w:rsidRDefault="00121EE9" w:rsidP="00E4056F">
            <w:r w:rsidRPr="00121EE9">
              <w:t>Итоговый зачёт.</w:t>
            </w:r>
          </w:p>
        </w:tc>
        <w:tc>
          <w:tcPr>
            <w:tcW w:w="992" w:type="dxa"/>
          </w:tcPr>
          <w:p w:rsidR="00121EE9" w:rsidRPr="00121EE9" w:rsidRDefault="003868E5" w:rsidP="00E4056F">
            <w:r>
              <w:t>06</w:t>
            </w:r>
            <w:r w:rsidR="00121EE9" w:rsidRPr="00121EE9">
              <w:t>. 05</w:t>
            </w:r>
          </w:p>
        </w:tc>
        <w:tc>
          <w:tcPr>
            <w:tcW w:w="993" w:type="dxa"/>
          </w:tcPr>
          <w:p w:rsidR="00121EE9" w:rsidRPr="00121EE9" w:rsidRDefault="00121EE9" w:rsidP="00E4056F"/>
        </w:tc>
        <w:tc>
          <w:tcPr>
            <w:tcW w:w="1134" w:type="dxa"/>
          </w:tcPr>
          <w:p w:rsidR="00121EE9" w:rsidRPr="00121EE9" w:rsidRDefault="00121EE9" w:rsidP="00E4056F"/>
        </w:tc>
      </w:tr>
      <w:tr w:rsidR="00121EE9" w:rsidRPr="00121EE9" w:rsidTr="00E4056F">
        <w:trPr>
          <w:trHeight w:val="396"/>
        </w:trPr>
        <w:tc>
          <w:tcPr>
            <w:tcW w:w="9923" w:type="dxa"/>
            <w:gridSpan w:val="5"/>
          </w:tcPr>
          <w:p w:rsidR="00121EE9" w:rsidRPr="00121EE9" w:rsidRDefault="00121EE9" w:rsidP="00E4056F">
            <w:pPr>
              <w:jc w:val="center"/>
            </w:pPr>
            <w:proofErr w:type="gramStart"/>
            <w:r w:rsidRPr="00121EE9">
              <w:rPr>
                <w:b/>
              </w:rPr>
              <w:t>Литература народов России (1 ч</w:t>
            </w:r>
            <w:proofErr w:type="gramEnd"/>
          </w:p>
        </w:tc>
      </w:tr>
      <w:tr w:rsidR="00121EE9" w:rsidRPr="00121EE9" w:rsidTr="00E4056F">
        <w:trPr>
          <w:trHeight w:val="396"/>
        </w:trPr>
        <w:tc>
          <w:tcPr>
            <w:tcW w:w="567" w:type="dxa"/>
          </w:tcPr>
          <w:p w:rsidR="00121EE9" w:rsidRPr="00121EE9" w:rsidRDefault="00121EE9" w:rsidP="00E4056F">
            <w:r w:rsidRPr="00121EE9">
              <w:t>33.</w:t>
            </w:r>
          </w:p>
        </w:tc>
        <w:tc>
          <w:tcPr>
            <w:tcW w:w="6237" w:type="dxa"/>
          </w:tcPr>
          <w:p w:rsidR="00121EE9" w:rsidRPr="00121EE9" w:rsidRDefault="00121EE9" w:rsidP="00E4056F">
            <w:pPr>
              <w:pStyle w:val="a4"/>
              <w:rPr>
                <w:rFonts w:ascii="Times New Roman" w:hAnsi="Times New Roman"/>
              </w:rPr>
            </w:pPr>
            <w:r w:rsidRPr="00121EE9">
              <w:rPr>
                <w:rFonts w:ascii="Times New Roman" w:hAnsi="Times New Roman"/>
              </w:rPr>
              <w:t>Литература народов России. Р.Гамзатов. Стихотворения «Мой Дагестан», «В горах джигиты ссорились, бывало…». Изображение национальных обычаев и традиций.</w:t>
            </w:r>
          </w:p>
        </w:tc>
        <w:tc>
          <w:tcPr>
            <w:tcW w:w="992" w:type="dxa"/>
          </w:tcPr>
          <w:p w:rsidR="00121EE9" w:rsidRPr="00121EE9" w:rsidRDefault="003868E5" w:rsidP="00E4056F">
            <w:r>
              <w:t>13</w:t>
            </w:r>
            <w:r w:rsidR="00121EE9" w:rsidRPr="00121EE9">
              <w:t>. 05</w:t>
            </w:r>
          </w:p>
        </w:tc>
        <w:tc>
          <w:tcPr>
            <w:tcW w:w="993" w:type="dxa"/>
          </w:tcPr>
          <w:p w:rsidR="00121EE9" w:rsidRPr="00121EE9" w:rsidRDefault="00121EE9" w:rsidP="00E4056F"/>
        </w:tc>
        <w:tc>
          <w:tcPr>
            <w:tcW w:w="1134" w:type="dxa"/>
          </w:tcPr>
          <w:p w:rsidR="00121EE9" w:rsidRPr="00121EE9" w:rsidRDefault="00121EE9" w:rsidP="00E4056F"/>
        </w:tc>
      </w:tr>
      <w:tr w:rsidR="00121EE9" w:rsidRPr="00121EE9" w:rsidTr="00E4056F">
        <w:trPr>
          <w:trHeight w:val="396"/>
        </w:trPr>
        <w:tc>
          <w:tcPr>
            <w:tcW w:w="9923" w:type="dxa"/>
            <w:gridSpan w:val="5"/>
          </w:tcPr>
          <w:p w:rsidR="00121EE9" w:rsidRPr="00121EE9" w:rsidRDefault="00121EE9" w:rsidP="00E4056F">
            <w:pPr>
              <w:jc w:val="center"/>
              <w:rPr>
                <w:b/>
              </w:rPr>
            </w:pPr>
            <w:r w:rsidRPr="00121EE9">
              <w:rPr>
                <w:b/>
              </w:rPr>
              <w:t>Зарубежная литература (2 ч)</w:t>
            </w:r>
          </w:p>
        </w:tc>
      </w:tr>
      <w:tr w:rsidR="00121EE9" w:rsidRPr="00121EE9" w:rsidTr="00E4056F">
        <w:trPr>
          <w:trHeight w:val="396"/>
        </w:trPr>
        <w:tc>
          <w:tcPr>
            <w:tcW w:w="567" w:type="dxa"/>
          </w:tcPr>
          <w:p w:rsidR="00121EE9" w:rsidRPr="00121EE9" w:rsidRDefault="00121EE9" w:rsidP="00E4056F">
            <w:r w:rsidRPr="00121EE9">
              <w:t>34.</w:t>
            </w:r>
          </w:p>
        </w:tc>
        <w:tc>
          <w:tcPr>
            <w:tcW w:w="6237" w:type="dxa"/>
          </w:tcPr>
          <w:p w:rsidR="00121EE9" w:rsidRPr="00121EE9" w:rsidRDefault="00121EE9" w:rsidP="00E4056F">
            <w:pPr>
              <w:pStyle w:val="a4"/>
              <w:jc w:val="both"/>
              <w:rPr>
                <w:rFonts w:ascii="Times New Roman" w:hAnsi="Times New Roman"/>
              </w:rPr>
            </w:pPr>
            <w:r w:rsidRPr="00121EE9">
              <w:rPr>
                <w:rFonts w:ascii="Times New Roman" w:hAnsi="Times New Roman"/>
              </w:rPr>
              <w:t>Зарубежная литература. Роберт Бернс. Особенности творчества Роберта Бернса. «Честная бедность»</w:t>
            </w:r>
            <w:proofErr w:type="gramStart"/>
            <w:r w:rsidRPr="00121EE9">
              <w:rPr>
                <w:rFonts w:ascii="Times New Roman" w:hAnsi="Times New Roman"/>
              </w:rPr>
              <w:t xml:space="preserve"> .</w:t>
            </w:r>
            <w:proofErr w:type="gramEnd"/>
            <w:r w:rsidRPr="00121EE9">
              <w:rPr>
                <w:rFonts w:ascii="Times New Roman" w:hAnsi="Times New Roman"/>
              </w:rPr>
              <w:t xml:space="preserve">Представления народа о справедливости и честности. </w:t>
            </w:r>
          </w:p>
          <w:p w:rsidR="00121EE9" w:rsidRPr="00121EE9" w:rsidRDefault="00121EE9" w:rsidP="00E4056F">
            <w:pPr>
              <w:pStyle w:val="a4"/>
              <w:jc w:val="both"/>
              <w:rPr>
                <w:rFonts w:ascii="Times New Roman" w:hAnsi="Times New Roman"/>
              </w:rPr>
            </w:pPr>
            <w:r w:rsidRPr="00121EE9">
              <w:rPr>
                <w:rFonts w:ascii="Times New Roman" w:hAnsi="Times New Roman"/>
              </w:rPr>
              <w:t>Дж.Г. Байрон. Стихотворения «Душа моя мрачна…», «Ты кончил жизни путь, герой!</w:t>
            </w:r>
            <w:proofErr w:type="gramStart"/>
            <w:r w:rsidRPr="00121EE9">
              <w:rPr>
                <w:rFonts w:ascii="Times New Roman" w:hAnsi="Times New Roman"/>
              </w:rPr>
              <w:t xml:space="preserve"> .</w:t>
            </w:r>
            <w:proofErr w:type="gramEnd"/>
            <w:r w:rsidRPr="00121EE9">
              <w:rPr>
                <w:rFonts w:ascii="Times New Roman" w:hAnsi="Times New Roman"/>
              </w:rPr>
              <w:t xml:space="preserve">.». Гимн герою, павшему в борьбе за свободу родины. </w:t>
            </w:r>
          </w:p>
          <w:p w:rsidR="00121EE9" w:rsidRPr="00121EE9" w:rsidRDefault="00121EE9" w:rsidP="00E4056F">
            <w:pPr>
              <w:pStyle w:val="a4"/>
              <w:jc w:val="both"/>
              <w:rPr>
                <w:rFonts w:ascii="Times New Roman" w:hAnsi="Times New Roman"/>
              </w:rPr>
            </w:pPr>
            <w:r w:rsidRPr="00121EE9">
              <w:rPr>
                <w:rFonts w:ascii="Times New Roman" w:hAnsi="Times New Roman"/>
              </w:rPr>
              <w:t xml:space="preserve">Японские </w:t>
            </w:r>
            <w:proofErr w:type="spellStart"/>
            <w:r w:rsidRPr="00121EE9">
              <w:rPr>
                <w:rFonts w:ascii="Times New Roman" w:hAnsi="Times New Roman"/>
              </w:rPr>
              <w:t>хокку</w:t>
            </w:r>
            <w:proofErr w:type="spellEnd"/>
            <w:r w:rsidRPr="00121EE9">
              <w:rPr>
                <w:rFonts w:ascii="Times New Roman" w:hAnsi="Times New Roman"/>
              </w:rPr>
              <w:t xml:space="preserve"> (трехстишия). </w:t>
            </w:r>
          </w:p>
          <w:p w:rsidR="00121EE9" w:rsidRPr="00121EE9" w:rsidRDefault="00121EE9" w:rsidP="00E4056F">
            <w:pPr>
              <w:pStyle w:val="a4"/>
              <w:jc w:val="both"/>
              <w:rPr>
                <w:rFonts w:ascii="Times New Roman" w:hAnsi="Times New Roman"/>
              </w:rPr>
            </w:pPr>
            <w:r w:rsidRPr="00121EE9">
              <w:rPr>
                <w:rFonts w:ascii="Times New Roman" w:hAnsi="Times New Roman"/>
              </w:rPr>
              <w:t xml:space="preserve">Теория. Особенности жанра </w:t>
            </w:r>
            <w:proofErr w:type="spellStart"/>
            <w:r w:rsidRPr="00121EE9">
              <w:rPr>
                <w:rFonts w:ascii="Times New Roman" w:hAnsi="Times New Roman"/>
              </w:rPr>
              <w:t>хокку</w:t>
            </w:r>
            <w:proofErr w:type="spellEnd"/>
            <w:r w:rsidRPr="00121EE9">
              <w:rPr>
                <w:rFonts w:ascii="Times New Roman" w:hAnsi="Times New Roman"/>
              </w:rPr>
              <w:t xml:space="preserve"> (</w:t>
            </w:r>
            <w:proofErr w:type="spellStart"/>
            <w:r w:rsidRPr="00121EE9">
              <w:rPr>
                <w:rFonts w:ascii="Times New Roman" w:hAnsi="Times New Roman"/>
              </w:rPr>
              <w:t>хайку</w:t>
            </w:r>
            <w:proofErr w:type="spellEnd"/>
            <w:r w:rsidRPr="00121EE9">
              <w:rPr>
                <w:rFonts w:ascii="Times New Roman" w:hAnsi="Times New Roman"/>
              </w:rPr>
              <w:t xml:space="preserve">). </w:t>
            </w:r>
          </w:p>
        </w:tc>
        <w:tc>
          <w:tcPr>
            <w:tcW w:w="992" w:type="dxa"/>
          </w:tcPr>
          <w:p w:rsidR="00121EE9" w:rsidRPr="00121EE9" w:rsidRDefault="003868E5" w:rsidP="00E4056F">
            <w:r>
              <w:t>20</w:t>
            </w:r>
            <w:r w:rsidR="00121EE9" w:rsidRPr="00121EE9">
              <w:t>.05</w:t>
            </w:r>
          </w:p>
        </w:tc>
        <w:tc>
          <w:tcPr>
            <w:tcW w:w="993" w:type="dxa"/>
          </w:tcPr>
          <w:p w:rsidR="00121EE9" w:rsidRPr="00121EE9" w:rsidRDefault="00121EE9" w:rsidP="00E4056F"/>
        </w:tc>
        <w:tc>
          <w:tcPr>
            <w:tcW w:w="1134" w:type="dxa"/>
          </w:tcPr>
          <w:p w:rsidR="00121EE9" w:rsidRPr="00121EE9" w:rsidRDefault="00121EE9" w:rsidP="00E4056F"/>
        </w:tc>
      </w:tr>
      <w:tr w:rsidR="00121EE9" w:rsidRPr="00121EE9" w:rsidTr="00E4056F">
        <w:trPr>
          <w:trHeight w:val="396"/>
        </w:trPr>
        <w:tc>
          <w:tcPr>
            <w:tcW w:w="567" w:type="dxa"/>
          </w:tcPr>
          <w:p w:rsidR="00121EE9" w:rsidRPr="00121EE9" w:rsidRDefault="00121EE9" w:rsidP="00E4056F">
            <w:r w:rsidRPr="00121EE9">
              <w:t>35.</w:t>
            </w:r>
          </w:p>
        </w:tc>
        <w:tc>
          <w:tcPr>
            <w:tcW w:w="6237" w:type="dxa"/>
          </w:tcPr>
          <w:p w:rsidR="00121EE9" w:rsidRPr="00121EE9" w:rsidRDefault="00121EE9" w:rsidP="00E4056F">
            <w:pPr>
              <w:pStyle w:val="a4"/>
              <w:jc w:val="both"/>
              <w:rPr>
                <w:rFonts w:ascii="Times New Roman" w:hAnsi="Times New Roman"/>
              </w:rPr>
            </w:pPr>
            <w:r w:rsidRPr="00121EE9">
              <w:rPr>
                <w:rFonts w:ascii="Times New Roman" w:hAnsi="Times New Roman"/>
              </w:rPr>
              <w:t>О. Генри. «Дары волхвов». Преданность во имя любви. Жанр новеллы.</w:t>
            </w:r>
          </w:p>
          <w:p w:rsidR="00121EE9" w:rsidRPr="00121EE9" w:rsidRDefault="00121EE9" w:rsidP="00E4056F">
            <w:pPr>
              <w:pStyle w:val="a4"/>
              <w:jc w:val="both"/>
              <w:rPr>
                <w:rFonts w:ascii="Times New Roman" w:hAnsi="Times New Roman"/>
              </w:rPr>
            </w:pPr>
            <w:r w:rsidRPr="00121EE9">
              <w:rPr>
                <w:rFonts w:ascii="Times New Roman" w:hAnsi="Times New Roman"/>
              </w:rPr>
              <w:t xml:space="preserve">Р.Д. </w:t>
            </w:r>
            <w:proofErr w:type="spellStart"/>
            <w:r w:rsidRPr="00121EE9">
              <w:rPr>
                <w:rFonts w:ascii="Times New Roman" w:hAnsi="Times New Roman"/>
              </w:rPr>
              <w:t>Брэдбери</w:t>
            </w:r>
            <w:proofErr w:type="spellEnd"/>
            <w:r w:rsidRPr="00121EE9">
              <w:rPr>
                <w:rFonts w:ascii="Times New Roman" w:hAnsi="Times New Roman"/>
              </w:rPr>
              <w:t>. Рассказы «Каникулы», «Всё лето в один день». Особенности сюжета рассказа.</w:t>
            </w:r>
          </w:p>
        </w:tc>
        <w:tc>
          <w:tcPr>
            <w:tcW w:w="992" w:type="dxa"/>
          </w:tcPr>
          <w:p w:rsidR="00121EE9" w:rsidRPr="00121EE9" w:rsidRDefault="003868E5" w:rsidP="00E4056F">
            <w:r>
              <w:t>27</w:t>
            </w:r>
            <w:r w:rsidR="00121EE9" w:rsidRPr="00121EE9">
              <w:t>. 05</w:t>
            </w:r>
          </w:p>
        </w:tc>
        <w:tc>
          <w:tcPr>
            <w:tcW w:w="993" w:type="dxa"/>
          </w:tcPr>
          <w:p w:rsidR="00121EE9" w:rsidRPr="00121EE9" w:rsidRDefault="00121EE9" w:rsidP="00E4056F"/>
        </w:tc>
        <w:tc>
          <w:tcPr>
            <w:tcW w:w="1134" w:type="dxa"/>
          </w:tcPr>
          <w:p w:rsidR="00121EE9" w:rsidRPr="00121EE9" w:rsidRDefault="00121EE9" w:rsidP="00E4056F"/>
        </w:tc>
      </w:tr>
    </w:tbl>
    <w:p w:rsidR="00121EE9" w:rsidRPr="00121EE9" w:rsidRDefault="00121EE9" w:rsidP="00121EE9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21EE9" w:rsidRPr="00121EE9" w:rsidRDefault="00121EE9" w:rsidP="00121EE9">
      <w:pPr>
        <w:jc w:val="both"/>
        <w:rPr>
          <w:rFonts w:ascii="Times New Roman" w:hAnsi="Times New Roman" w:cs="Times New Roman"/>
          <w:sz w:val="24"/>
          <w:szCs w:val="24"/>
        </w:rPr>
      </w:pPr>
      <w:r w:rsidRPr="00121EE9">
        <w:rPr>
          <w:rFonts w:ascii="Times New Roman" w:hAnsi="Times New Roman" w:cs="Times New Roman"/>
          <w:sz w:val="24"/>
          <w:szCs w:val="24"/>
        </w:rPr>
        <w:t>На основании ст.58 ФЗ «Об образовании в РФ» освоение образовательной программы сопровождается промежуточной аттестацией обучающихся в следующей форме: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2"/>
        <w:gridCol w:w="4568"/>
        <w:gridCol w:w="4253"/>
      </w:tblGrid>
      <w:tr w:rsidR="00121EE9" w:rsidRPr="00121EE9" w:rsidTr="00E4056F">
        <w:tc>
          <w:tcPr>
            <w:tcW w:w="1102" w:type="dxa"/>
          </w:tcPr>
          <w:p w:rsidR="00121EE9" w:rsidRPr="00121EE9" w:rsidRDefault="00121EE9" w:rsidP="00E40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EE9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proofErr w:type="spellStart"/>
            <w:proofErr w:type="gramStart"/>
            <w:r w:rsidRPr="00121EE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121EE9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121EE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568" w:type="dxa"/>
          </w:tcPr>
          <w:p w:rsidR="00121EE9" w:rsidRPr="00121EE9" w:rsidRDefault="00121EE9" w:rsidP="00E40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EE9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4253" w:type="dxa"/>
          </w:tcPr>
          <w:p w:rsidR="00121EE9" w:rsidRPr="00121EE9" w:rsidRDefault="00121EE9" w:rsidP="00E40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EE9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</w:t>
            </w:r>
          </w:p>
        </w:tc>
      </w:tr>
      <w:tr w:rsidR="00121EE9" w:rsidRPr="00121EE9" w:rsidTr="00E4056F">
        <w:trPr>
          <w:trHeight w:val="327"/>
        </w:trPr>
        <w:tc>
          <w:tcPr>
            <w:tcW w:w="1102" w:type="dxa"/>
          </w:tcPr>
          <w:p w:rsidR="00121EE9" w:rsidRPr="00121EE9" w:rsidRDefault="00121EE9" w:rsidP="00E40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EE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68" w:type="dxa"/>
          </w:tcPr>
          <w:p w:rsidR="00121EE9" w:rsidRPr="00121EE9" w:rsidRDefault="00121EE9" w:rsidP="00E40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EE9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Литература </w:t>
            </w:r>
          </w:p>
        </w:tc>
        <w:tc>
          <w:tcPr>
            <w:tcW w:w="4253" w:type="dxa"/>
          </w:tcPr>
          <w:p w:rsidR="00121EE9" w:rsidRPr="00121EE9" w:rsidRDefault="00121EE9" w:rsidP="00E40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21EE9">
              <w:rPr>
                <w:rFonts w:ascii="Times New Roman" w:hAnsi="Times New Roman" w:cs="Times New Roman"/>
                <w:sz w:val="24"/>
                <w:szCs w:val="24"/>
              </w:rPr>
              <w:t xml:space="preserve">Зачёт </w:t>
            </w:r>
          </w:p>
        </w:tc>
      </w:tr>
    </w:tbl>
    <w:p w:rsidR="00121EE9" w:rsidRPr="00121EE9" w:rsidRDefault="00121EE9" w:rsidP="00121EE9">
      <w:pPr>
        <w:rPr>
          <w:rFonts w:ascii="Times New Roman" w:hAnsi="Times New Roman" w:cs="Times New Roman"/>
          <w:sz w:val="24"/>
          <w:szCs w:val="24"/>
        </w:rPr>
      </w:pPr>
    </w:p>
    <w:p w:rsidR="000E0A8A" w:rsidRPr="00121EE9" w:rsidRDefault="000E0A8A" w:rsidP="000E0A8A">
      <w:pPr>
        <w:pStyle w:val="msonormalmailrucssattributepostfixmailrucssattributepostfix"/>
        <w:shd w:val="clear" w:color="auto" w:fill="FFFFFF"/>
        <w:spacing w:before="0" w:beforeAutospacing="0" w:after="0" w:afterAutospacing="0"/>
        <w:jc w:val="both"/>
      </w:pPr>
    </w:p>
    <w:p w:rsidR="003F0298" w:rsidRPr="00121EE9" w:rsidRDefault="003F0298" w:rsidP="00AF680B">
      <w:pPr>
        <w:pStyle w:val="msonormalmailrucssattributepostfixmailrucssattributepostfix"/>
        <w:shd w:val="clear" w:color="auto" w:fill="FFFFFF"/>
        <w:spacing w:before="0" w:beforeAutospacing="0" w:after="0" w:afterAutospacing="0"/>
        <w:jc w:val="both"/>
      </w:pPr>
    </w:p>
    <w:p w:rsidR="0092037F" w:rsidRPr="00121EE9" w:rsidRDefault="0092037F" w:rsidP="0092037F">
      <w:pPr>
        <w:suppressAutoHyphens/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EA6B9E" w:rsidRPr="00121EE9" w:rsidRDefault="00EA6B9E">
      <w:pPr>
        <w:rPr>
          <w:rFonts w:ascii="Times New Roman" w:hAnsi="Times New Roman" w:cs="Times New Roman"/>
          <w:sz w:val="24"/>
          <w:szCs w:val="24"/>
        </w:rPr>
      </w:pPr>
    </w:p>
    <w:sectPr w:rsidR="00EA6B9E" w:rsidRPr="00121EE9" w:rsidSect="000144AB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D15DBA"/>
    <w:multiLevelType w:val="hybridMultilevel"/>
    <w:tmpl w:val="53A44578"/>
    <w:lvl w:ilvl="0" w:tplc="5A4A63B4">
      <w:start w:val="1"/>
      <w:numFmt w:val="bullet"/>
      <w:lvlText w:val=""/>
      <w:lvlJc w:val="left"/>
      <w:pPr>
        <w:ind w:left="1146" w:hanging="360"/>
      </w:pPr>
      <w:rPr>
        <w:rFonts w:ascii="Symbol" w:hAnsi="Symbol" w:hint="default"/>
      </w:rPr>
    </w:lvl>
    <w:lvl w:ilvl="1" w:tplc="D662EBF0">
      <w:start w:val="1"/>
      <w:numFmt w:val="bullet"/>
      <w:lvlText w:val="•"/>
      <w:lvlJc w:val="left"/>
      <w:pPr>
        <w:ind w:left="1866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792C5DAA"/>
    <w:multiLevelType w:val="hybridMultilevel"/>
    <w:tmpl w:val="9656C552"/>
    <w:lvl w:ilvl="0" w:tplc="7952D16A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2">
    <w:nsid w:val="7DE336B2"/>
    <w:multiLevelType w:val="hybridMultilevel"/>
    <w:tmpl w:val="00FE7B6E"/>
    <w:lvl w:ilvl="0" w:tplc="5A4A63B4">
      <w:start w:val="1"/>
      <w:numFmt w:val="bullet"/>
      <w:lvlText w:val=""/>
      <w:lvlJc w:val="left"/>
      <w:pPr>
        <w:ind w:left="25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3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4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71B6"/>
    <w:rsid w:val="000144AB"/>
    <w:rsid w:val="00092E81"/>
    <w:rsid w:val="000E0A8A"/>
    <w:rsid w:val="000E0C08"/>
    <w:rsid w:val="00121EE9"/>
    <w:rsid w:val="001814AB"/>
    <w:rsid w:val="001E726A"/>
    <w:rsid w:val="00250802"/>
    <w:rsid w:val="002E14B7"/>
    <w:rsid w:val="0032203F"/>
    <w:rsid w:val="003274A2"/>
    <w:rsid w:val="003868E5"/>
    <w:rsid w:val="003F0298"/>
    <w:rsid w:val="00404F0B"/>
    <w:rsid w:val="00406313"/>
    <w:rsid w:val="004E2C06"/>
    <w:rsid w:val="00516F93"/>
    <w:rsid w:val="00521BFF"/>
    <w:rsid w:val="00630592"/>
    <w:rsid w:val="00837556"/>
    <w:rsid w:val="0092037F"/>
    <w:rsid w:val="00A24767"/>
    <w:rsid w:val="00AF680B"/>
    <w:rsid w:val="00B06993"/>
    <w:rsid w:val="00B40561"/>
    <w:rsid w:val="00C26952"/>
    <w:rsid w:val="00C652C9"/>
    <w:rsid w:val="00CB3858"/>
    <w:rsid w:val="00D15728"/>
    <w:rsid w:val="00D971B6"/>
    <w:rsid w:val="00DD7CE4"/>
    <w:rsid w:val="00EA6B9E"/>
    <w:rsid w:val="00ED32ED"/>
    <w:rsid w:val="00F957E0"/>
    <w:rsid w:val="00FD2460"/>
    <w:rsid w:val="00FE2B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2C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652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C652C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5">
    <w:name w:val="Strong"/>
    <w:uiPriority w:val="22"/>
    <w:qFormat/>
    <w:rsid w:val="00AF680B"/>
    <w:rPr>
      <w:b/>
      <w:bCs/>
    </w:rPr>
  </w:style>
  <w:style w:type="paragraph" w:customStyle="1" w:styleId="msonormalmailrucssattributepostfixmailrucssattributepostfix">
    <w:name w:val="msonormal_mailru_css_attribute_postfix_mailru_css_attribute_postfix"/>
    <w:basedOn w:val="a"/>
    <w:rsid w:val="00AF68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6">
    <w:name w:val="Table Grid"/>
    <w:basedOn w:val="a1"/>
    <w:uiPriority w:val="59"/>
    <w:rsid w:val="00121EE9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21E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2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11</Pages>
  <Words>3900</Words>
  <Characters>22231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Леонид Никитин</dc:creator>
  <cp:keywords/>
  <dc:description/>
  <cp:lastModifiedBy>User</cp:lastModifiedBy>
  <cp:revision>21</cp:revision>
  <cp:lastPrinted>2020-02-10T09:12:00Z</cp:lastPrinted>
  <dcterms:created xsi:type="dcterms:W3CDTF">2019-10-31T11:13:00Z</dcterms:created>
  <dcterms:modified xsi:type="dcterms:W3CDTF">2020-11-25T07:36:00Z</dcterms:modified>
</cp:coreProperties>
</file>